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EC3A44" w:rsidRPr="00EB5286" w:rsidTr="00CE62E1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CE62E1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282479" w:rsidP="00CE62E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C3A44" w:rsidRPr="00EB5286" w:rsidRDefault="00EC3A44" w:rsidP="00CE62E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Default="004A0BDE" w:rsidP="00CE62E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EC3A44" w:rsidRDefault="00EC3A44" w:rsidP="00CE62E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Pr="00EB5286" w:rsidRDefault="00EC3A44" w:rsidP="00CE62E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EC3A44" w:rsidRPr="00EB5286" w:rsidRDefault="00EB07BB" w:rsidP="00CE62E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27.11.2019    № 604-П</w:t>
            </w:r>
            <w:bookmarkStart w:id="0" w:name="_GoBack"/>
            <w:bookmarkEnd w:id="0"/>
          </w:p>
        </w:tc>
      </w:tr>
    </w:tbl>
    <w:p w:rsidR="004A0BDE" w:rsidRDefault="00BA05A6" w:rsidP="004A0BDE">
      <w:pPr>
        <w:tabs>
          <w:tab w:val="left" w:pos="6480"/>
        </w:tabs>
        <w:spacing w:before="240"/>
        <w:jc w:val="center"/>
        <w:rPr>
          <w:b/>
          <w:sz w:val="28"/>
          <w:szCs w:val="28"/>
        </w:rPr>
      </w:pPr>
      <w:r w:rsidRPr="00BA05A6">
        <w:rPr>
          <w:b/>
          <w:sz w:val="28"/>
          <w:szCs w:val="28"/>
        </w:rPr>
        <w:t>П</w:t>
      </w:r>
      <w:r w:rsidR="004A0BDE">
        <w:rPr>
          <w:b/>
          <w:sz w:val="28"/>
          <w:szCs w:val="28"/>
        </w:rPr>
        <w:t>ОРЯДОК И УСЛОВИЯ</w:t>
      </w:r>
    </w:p>
    <w:p w:rsidR="00EC3A44" w:rsidRPr="00BA05A6" w:rsidRDefault="00BA05A6" w:rsidP="004A0BDE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A05A6">
        <w:rPr>
          <w:b/>
          <w:sz w:val="28"/>
          <w:szCs w:val="28"/>
        </w:rPr>
        <w:t>размещения на территории Кировской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EC3A44" w:rsidRPr="00BA05A6">
        <w:rPr>
          <w:b/>
          <w:sz w:val="28"/>
          <w:szCs w:val="28"/>
        </w:rPr>
        <w:t xml:space="preserve"> </w:t>
      </w:r>
    </w:p>
    <w:p w:rsidR="00282479" w:rsidRDefault="00282479" w:rsidP="008D446E">
      <w:pPr>
        <w:spacing w:line="520" w:lineRule="exact"/>
        <w:ind w:firstLine="709"/>
        <w:jc w:val="both"/>
        <w:rPr>
          <w:sz w:val="28"/>
          <w:szCs w:val="28"/>
        </w:rPr>
      </w:pPr>
      <w:r w:rsidRPr="00282479">
        <w:rPr>
          <w:sz w:val="28"/>
          <w:szCs w:val="28"/>
        </w:rPr>
        <w:t xml:space="preserve">1. </w:t>
      </w:r>
      <w:proofErr w:type="gramStart"/>
      <w:r w:rsidRPr="00282479">
        <w:rPr>
          <w:sz w:val="28"/>
          <w:szCs w:val="28"/>
        </w:rPr>
        <w:t xml:space="preserve">Порядок и условия размещения на территории </w:t>
      </w:r>
      <w:r>
        <w:rPr>
          <w:sz w:val="28"/>
          <w:szCs w:val="28"/>
        </w:rPr>
        <w:t>Кировской</w:t>
      </w:r>
      <w:r w:rsidRPr="00282479">
        <w:rPr>
          <w:sz w:val="28"/>
          <w:szCs w:val="28"/>
        </w:rPr>
        <w:t xml:space="preserve"> области объектов, которые могут быть размещены на землях или земельных участках, находящихся в государственной, муниципальной собственности </w:t>
      </w:r>
      <w:r>
        <w:rPr>
          <w:sz w:val="28"/>
          <w:szCs w:val="28"/>
        </w:rPr>
        <w:br/>
      </w:r>
      <w:r w:rsidRPr="00282479">
        <w:rPr>
          <w:sz w:val="28"/>
          <w:szCs w:val="28"/>
        </w:rPr>
        <w:t xml:space="preserve">или государственная собственность на которые не разграничена, </w:t>
      </w:r>
      <w:r>
        <w:rPr>
          <w:sz w:val="28"/>
          <w:szCs w:val="28"/>
        </w:rPr>
        <w:br/>
      </w:r>
      <w:r w:rsidRPr="00282479">
        <w:rPr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FA1952">
        <w:rPr>
          <w:sz w:val="28"/>
          <w:szCs w:val="28"/>
        </w:rPr>
        <w:t xml:space="preserve"> (далее – Порядок и условия)</w:t>
      </w:r>
      <w:r w:rsidRPr="00282479">
        <w:rPr>
          <w:sz w:val="28"/>
          <w:szCs w:val="28"/>
        </w:rPr>
        <w:t xml:space="preserve"> регламентируют процедуру и условия размещения объектов, размещение которых осуществляется на землях или земельных участках, находящихся </w:t>
      </w:r>
      <w:r w:rsidR="00FA1952">
        <w:rPr>
          <w:sz w:val="28"/>
          <w:szCs w:val="28"/>
        </w:rPr>
        <w:br/>
      </w:r>
      <w:r w:rsidRPr="00282479">
        <w:rPr>
          <w:sz w:val="28"/>
          <w:szCs w:val="28"/>
        </w:rPr>
        <w:t>в государственной</w:t>
      </w:r>
      <w:proofErr w:type="gramEnd"/>
      <w:r w:rsidRPr="00282479">
        <w:rPr>
          <w:sz w:val="28"/>
          <w:szCs w:val="28"/>
        </w:rPr>
        <w:t xml:space="preserve">, муниципальной собственности или государственная </w:t>
      </w:r>
      <w:proofErr w:type="gramStart"/>
      <w:r w:rsidRPr="00282479">
        <w:rPr>
          <w:sz w:val="28"/>
          <w:szCs w:val="28"/>
        </w:rPr>
        <w:t>собственность</w:t>
      </w:r>
      <w:proofErr w:type="gramEnd"/>
      <w:r w:rsidRPr="00282479">
        <w:rPr>
          <w:sz w:val="28"/>
          <w:szCs w:val="28"/>
        </w:rPr>
        <w:t xml:space="preserve"> на которые не разграничена, без предоставления земельных участков и установления сервитутов, публичного сервитута, согласно перечню видов объектов, размещение которых может осуществляться </w:t>
      </w:r>
      <w:r w:rsidR="00FA1952">
        <w:rPr>
          <w:sz w:val="28"/>
          <w:szCs w:val="28"/>
        </w:rPr>
        <w:br/>
      </w:r>
      <w:r w:rsidRPr="00282479">
        <w:rPr>
          <w:sz w:val="28"/>
          <w:szCs w:val="28"/>
        </w:rPr>
        <w:t xml:space="preserve">на землях или земельных участках, находящихся в государственной </w:t>
      </w:r>
      <w:r w:rsidR="00FA1952">
        <w:rPr>
          <w:sz w:val="28"/>
          <w:szCs w:val="28"/>
        </w:rPr>
        <w:br/>
      </w:r>
      <w:r w:rsidRPr="00282479">
        <w:rPr>
          <w:sz w:val="28"/>
          <w:szCs w:val="28"/>
        </w:rPr>
        <w:t xml:space="preserve">или муниципальной собственности, без предоставления земельных участков и установления сервитутов, утвержденному постановлением Правительства Российской Федерации от 03.12.2014 </w:t>
      </w:r>
      <w:r>
        <w:rPr>
          <w:sz w:val="28"/>
          <w:szCs w:val="28"/>
        </w:rPr>
        <w:t>№ 1300 «</w:t>
      </w:r>
      <w:r w:rsidRPr="00282479">
        <w:rPr>
          <w:sz w:val="28"/>
          <w:szCs w:val="28"/>
        </w:rPr>
        <w:t xml:space="preserve">Об утверждении перечня видов объектов, размещение которых может осуществляться на землях </w:t>
      </w:r>
      <w:r w:rsidR="00FA1952">
        <w:rPr>
          <w:sz w:val="28"/>
          <w:szCs w:val="28"/>
        </w:rPr>
        <w:br/>
      </w:r>
      <w:r w:rsidRPr="00282479">
        <w:rPr>
          <w:sz w:val="28"/>
          <w:szCs w:val="28"/>
        </w:rPr>
        <w:lastRenderedPageBreak/>
        <w:t xml:space="preserve">или земельных участках, находящихся в государственной </w:t>
      </w:r>
      <w:r w:rsidR="00FA1952">
        <w:rPr>
          <w:sz w:val="28"/>
          <w:szCs w:val="28"/>
        </w:rPr>
        <w:br/>
      </w:r>
      <w:r w:rsidRPr="00282479">
        <w:rPr>
          <w:sz w:val="28"/>
          <w:szCs w:val="28"/>
        </w:rPr>
        <w:t>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»</w:t>
      </w:r>
      <w:r w:rsidRPr="0028247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82479">
        <w:rPr>
          <w:sz w:val="28"/>
          <w:szCs w:val="28"/>
        </w:rPr>
        <w:t xml:space="preserve"> объекты). </w:t>
      </w:r>
    </w:p>
    <w:p w:rsidR="002C3A27" w:rsidRDefault="00E9441A" w:rsidP="008D446E">
      <w:pPr>
        <w:pStyle w:val="western"/>
        <w:spacing w:before="0" w:beforeAutospacing="0" w:after="0" w:line="52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proofErr w:type="gramStart"/>
      <w:r w:rsidRPr="00E9441A">
        <w:rPr>
          <w:rFonts w:ascii="Times New Roman" w:hAnsi="Times New Roman"/>
          <w:color w:val="auto"/>
          <w:sz w:val="28"/>
          <w:szCs w:val="28"/>
        </w:rPr>
        <w:t xml:space="preserve">Размещение объектов на территории </w:t>
      </w:r>
      <w:r>
        <w:rPr>
          <w:rFonts w:ascii="Times New Roman" w:hAnsi="Times New Roman"/>
          <w:color w:val="auto"/>
          <w:sz w:val="28"/>
          <w:szCs w:val="28"/>
        </w:rPr>
        <w:t>Кировской</w:t>
      </w:r>
      <w:r w:rsidRPr="00E9441A">
        <w:rPr>
          <w:rFonts w:ascii="Times New Roman" w:hAnsi="Times New Roman"/>
          <w:color w:val="auto"/>
          <w:sz w:val="28"/>
          <w:szCs w:val="28"/>
        </w:rPr>
        <w:t xml:space="preserve"> области осуществляется на основании разрешения на размещение объектов (далее </w:t>
      </w:r>
      <w:r w:rsidR="00AA1764">
        <w:rPr>
          <w:rFonts w:ascii="Times New Roman" w:hAnsi="Times New Roman"/>
          <w:color w:val="auto"/>
          <w:sz w:val="28"/>
          <w:szCs w:val="28"/>
        </w:rPr>
        <w:t>–</w:t>
      </w:r>
      <w:r w:rsidRPr="00E9441A">
        <w:rPr>
          <w:rFonts w:ascii="Times New Roman" w:hAnsi="Times New Roman"/>
          <w:color w:val="auto"/>
          <w:sz w:val="28"/>
          <w:szCs w:val="28"/>
        </w:rPr>
        <w:t xml:space="preserve"> разрешение), выдаваемого органом государственной власти или органом местного самоуправления, уполномоченным в соответствии с земельным законодательством Российской Федерации на распоряжение земельными участками, находящимися в государственной, муниципальной собственности или государственная собственность на которые не разграничена</w:t>
      </w:r>
      <w:r w:rsidR="000A684B">
        <w:rPr>
          <w:rFonts w:ascii="Times New Roman" w:hAnsi="Times New Roman"/>
          <w:color w:val="auto"/>
          <w:sz w:val="28"/>
          <w:szCs w:val="28"/>
        </w:rPr>
        <w:t>, либо</w:t>
      </w:r>
      <w:r w:rsidR="007C549D">
        <w:rPr>
          <w:rFonts w:ascii="Times New Roman" w:hAnsi="Times New Roman"/>
          <w:color w:val="auto"/>
          <w:sz w:val="28"/>
          <w:szCs w:val="28"/>
        </w:rPr>
        <w:t>,</w:t>
      </w:r>
      <w:r w:rsidR="000A684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77C8">
        <w:rPr>
          <w:rFonts w:ascii="Times New Roman" w:hAnsi="Times New Roman"/>
          <w:color w:val="auto"/>
          <w:sz w:val="28"/>
          <w:szCs w:val="28"/>
        </w:rPr>
        <w:br/>
        <w:t xml:space="preserve">в случае </w:t>
      </w:r>
      <w:r w:rsidR="00710669">
        <w:rPr>
          <w:rFonts w:ascii="Times New Roman" w:hAnsi="Times New Roman"/>
          <w:color w:val="auto"/>
          <w:sz w:val="28"/>
          <w:szCs w:val="28"/>
        </w:rPr>
        <w:t>размещения объекта на частях земельных участков</w:t>
      </w:r>
      <w:r w:rsidR="007C549D">
        <w:rPr>
          <w:rFonts w:ascii="Times New Roman" w:hAnsi="Times New Roman"/>
          <w:color w:val="auto"/>
          <w:sz w:val="28"/>
          <w:szCs w:val="28"/>
        </w:rPr>
        <w:t>, юридическим лицом,</w:t>
      </w:r>
      <w:r w:rsidRPr="00E9441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C549D" w:rsidRPr="007C549D">
        <w:rPr>
          <w:rFonts w:ascii="Times New Roman" w:hAnsi="Times New Roman"/>
          <w:color w:val="auto"/>
          <w:sz w:val="28"/>
          <w:szCs w:val="28"/>
        </w:rPr>
        <w:t>которому земельный</w:t>
      </w:r>
      <w:proofErr w:type="gramEnd"/>
      <w:r w:rsidR="007C549D" w:rsidRPr="007C549D">
        <w:rPr>
          <w:rFonts w:ascii="Times New Roman" w:hAnsi="Times New Roman"/>
          <w:color w:val="auto"/>
          <w:sz w:val="28"/>
          <w:szCs w:val="28"/>
        </w:rPr>
        <w:t xml:space="preserve"> участок предоставлен на праве постоянного (бессрочного) пользования </w:t>
      </w:r>
      <w:r w:rsidRPr="00E9441A">
        <w:rPr>
          <w:rFonts w:ascii="Times New Roman" w:hAnsi="Times New Roman"/>
          <w:color w:val="auto"/>
          <w:sz w:val="28"/>
          <w:szCs w:val="28"/>
        </w:rPr>
        <w:t xml:space="preserve">(далее </w:t>
      </w:r>
      <w:r w:rsidR="00407993">
        <w:rPr>
          <w:rFonts w:ascii="Times New Roman" w:hAnsi="Times New Roman"/>
          <w:color w:val="auto"/>
          <w:sz w:val="28"/>
          <w:szCs w:val="28"/>
        </w:rPr>
        <w:t>–</w:t>
      </w:r>
      <w:r w:rsidRPr="00E9441A">
        <w:rPr>
          <w:rFonts w:ascii="Times New Roman" w:hAnsi="Times New Roman"/>
          <w:color w:val="auto"/>
          <w:sz w:val="28"/>
          <w:szCs w:val="28"/>
        </w:rPr>
        <w:t xml:space="preserve"> уполномоченный</w:t>
      </w:r>
      <w:r w:rsidR="0040799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9441A">
        <w:rPr>
          <w:rFonts w:ascii="Times New Roman" w:hAnsi="Times New Roman"/>
          <w:color w:val="auto"/>
          <w:sz w:val="28"/>
          <w:szCs w:val="28"/>
        </w:rPr>
        <w:t>орган).</w:t>
      </w:r>
    </w:p>
    <w:p w:rsidR="001D5118" w:rsidRDefault="001D5118" w:rsidP="008D446E">
      <w:pPr>
        <w:pStyle w:val="western"/>
        <w:spacing w:before="0" w:beforeAutospacing="0" w:after="0" w:line="52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D5118">
        <w:rPr>
          <w:rFonts w:ascii="Times New Roman" w:hAnsi="Times New Roman"/>
          <w:color w:val="auto"/>
          <w:sz w:val="28"/>
          <w:szCs w:val="28"/>
        </w:rPr>
        <w:t xml:space="preserve">Органом государственной власти </w:t>
      </w:r>
      <w:r>
        <w:rPr>
          <w:rFonts w:ascii="Times New Roman" w:hAnsi="Times New Roman"/>
          <w:color w:val="auto"/>
          <w:sz w:val="28"/>
          <w:szCs w:val="28"/>
        </w:rPr>
        <w:t>Кировской</w:t>
      </w:r>
      <w:r w:rsidRPr="001D5118">
        <w:rPr>
          <w:rFonts w:ascii="Times New Roman" w:hAnsi="Times New Roman"/>
          <w:color w:val="auto"/>
          <w:sz w:val="28"/>
          <w:szCs w:val="28"/>
        </w:rPr>
        <w:t xml:space="preserve"> области, уполномоченным на выдачу разрешений</w:t>
      </w:r>
      <w:r w:rsidR="006F7BE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321B">
        <w:rPr>
          <w:rFonts w:ascii="Times New Roman" w:hAnsi="Times New Roman"/>
          <w:color w:val="auto"/>
          <w:sz w:val="28"/>
          <w:szCs w:val="28"/>
        </w:rPr>
        <w:t>на размещение объектов на</w:t>
      </w:r>
      <w:r w:rsidR="006F7BE1">
        <w:rPr>
          <w:rFonts w:ascii="Times New Roman" w:hAnsi="Times New Roman"/>
          <w:color w:val="auto"/>
          <w:sz w:val="28"/>
          <w:szCs w:val="28"/>
        </w:rPr>
        <w:t xml:space="preserve"> земельных участк</w:t>
      </w:r>
      <w:r w:rsidR="009D321B">
        <w:rPr>
          <w:rFonts w:ascii="Times New Roman" w:hAnsi="Times New Roman"/>
          <w:color w:val="auto"/>
          <w:sz w:val="28"/>
          <w:szCs w:val="28"/>
        </w:rPr>
        <w:t>ах</w:t>
      </w:r>
      <w:r w:rsidR="00F43CF8">
        <w:rPr>
          <w:rFonts w:ascii="Times New Roman" w:hAnsi="Times New Roman"/>
          <w:color w:val="auto"/>
          <w:sz w:val="28"/>
          <w:szCs w:val="28"/>
        </w:rPr>
        <w:t>, находящихся в государственной собственности Кировской области</w:t>
      </w:r>
      <w:r w:rsidRPr="001D5118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43CF8">
        <w:rPr>
          <w:rFonts w:ascii="Times New Roman" w:hAnsi="Times New Roman"/>
          <w:color w:val="auto"/>
          <w:sz w:val="28"/>
          <w:szCs w:val="28"/>
        </w:rPr>
        <w:t>а также</w:t>
      </w:r>
      <w:r w:rsidR="004F688C" w:rsidRPr="004F688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60C95">
        <w:rPr>
          <w:rFonts w:ascii="Times New Roman" w:hAnsi="Times New Roman"/>
          <w:color w:val="auto"/>
          <w:sz w:val="28"/>
          <w:szCs w:val="28"/>
        </w:rPr>
        <w:t xml:space="preserve">земельных участков, образованных из земельных участков, полномочия </w:t>
      </w:r>
      <w:r w:rsidR="009D321B">
        <w:rPr>
          <w:rFonts w:ascii="Times New Roman" w:hAnsi="Times New Roman"/>
          <w:color w:val="auto"/>
          <w:sz w:val="28"/>
          <w:szCs w:val="28"/>
        </w:rPr>
        <w:br/>
      </w:r>
      <w:r w:rsidR="00D60C95">
        <w:rPr>
          <w:rFonts w:ascii="Times New Roman" w:hAnsi="Times New Roman"/>
          <w:color w:val="auto"/>
          <w:sz w:val="28"/>
          <w:szCs w:val="28"/>
        </w:rPr>
        <w:t xml:space="preserve">по управлению и распоряжению которыми переданы органам государственной власти Кировской области в соответствии с Федеральным законом от </w:t>
      </w:r>
      <w:r w:rsidR="00E335E9" w:rsidRPr="00E335E9">
        <w:rPr>
          <w:rFonts w:ascii="Times New Roman" w:hAnsi="Times New Roman"/>
          <w:color w:val="auto"/>
          <w:sz w:val="28"/>
          <w:szCs w:val="28"/>
        </w:rPr>
        <w:t xml:space="preserve">24.07.2008 </w:t>
      </w:r>
      <w:r w:rsidR="00E335E9">
        <w:rPr>
          <w:rFonts w:ascii="Times New Roman" w:hAnsi="Times New Roman"/>
          <w:color w:val="auto"/>
          <w:sz w:val="28"/>
          <w:szCs w:val="28"/>
        </w:rPr>
        <w:t>№</w:t>
      </w:r>
      <w:r w:rsidR="00E335E9" w:rsidRPr="00E335E9">
        <w:rPr>
          <w:rFonts w:ascii="Times New Roman" w:hAnsi="Times New Roman"/>
          <w:color w:val="auto"/>
          <w:sz w:val="28"/>
          <w:szCs w:val="28"/>
        </w:rPr>
        <w:t xml:space="preserve"> 161-ФЗ</w:t>
      </w:r>
      <w:r w:rsidR="00E335E9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E335E9" w:rsidRPr="00E335E9">
        <w:rPr>
          <w:rFonts w:ascii="Times New Roman" w:hAnsi="Times New Roman"/>
          <w:color w:val="auto"/>
          <w:sz w:val="28"/>
          <w:szCs w:val="28"/>
        </w:rPr>
        <w:t>О содействии р</w:t>
      </w:r>
      <w:r w:rsidR="00E335E9">
        <w:rPr>
          <w:rFonts w:ascii="Times New Roman" w:hAnsi="Times New Roman"/>
          <w:color w:val="auto"/>
          <w:sz w:val="28"/>
          <w:szCs w:val="28"/>
        </w:rPr>
        <w:t xml:space="preserve">азвитию жилищного строительства», </w:t>
      </w:r>
      <w:r>
        <w:rPr>
          <w:rFonts w:ascii="Times New Roman" w:hAnsi="Times New Roman"/>
          <w:color w:val="auto"/>
          <w:sz w:val="28"/>
          <w:szCs w:val="28"/>
        </w:rPr>
        <w:t>является м</w:t>
      </w:r>
      <w:r w:rsidRPr="001D5118">
        <w:rPr>
          <w:rFonts w:ascii="Times New Roman" w:hAnsi="Times New Roman"/>
          <w:color w:val="auto"/>
          <w:sz w:val="28"/>
          <w:szCs w:val="28"/>
        </w:rPr>
        <w:t>инистерство имущественных отношений</w:t>
      </w:r>
      <w:proofErr w:type="gramEnd"/>
      <w:r w:rsidRPr="001D51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321B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и инвестиционной политики Кировской</w:t>
      </w:r>
      <w:r w:rsidRPr="001D5118">
        <w:rPr>
          <w:rFonts w:ascii="Times New Roman" w:hAnsi="Times New Roman"/>
          <w:color w:val="auto"/>
          <w:sz w:val="28"/>
          <w:szCs w:val="28"/>
        </w:rPr>
        <w:t xml:space="preserve"> области.</w:t>
      </w:r>
    </w:p>
    <w:p w:rsidR="008A16D7" w:rsidRDefault="00DF7B47" w:rsidP="008D446E">
      <w:pPr>
        <w:pStyle w:val="western"/>
        <w:spacing w:before="0" w:beforeAutospacing="0" w:after="0" w:line="52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При размещении объектов </w:t>
      </w:r>
      <w:r w:rsidR="00F33B69" w:rsidRPr="00F33B69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3B4DF7">
        <w:rPr>
          <w:rFonts w:ascii="Times New Roman" w:hAnsi="Times New Roman"/>
          <w:color w:val="auto"/>
          <w:sz w:val="28"/>
          <w:szCs w:val="28"/>
        </w:rPr>
        <w:t xml:space="preserve">частях </w:t>
      </w:r>
      <w:r w:rsidR="00527FE8">
        <w:rPr>
          <w:rFonts w:ascii="Times New Roman" w:hAnsi="Times New Roman"/>
          <w:color w:val="auto"/>
          <w:sz w:val="28"/>
          <w:szCs w:val="28"/>
        </w:rPr>
        <w:t>земельных участков</w:t>
      </w:r>
      <w:r w:rsidR="00F33B69" w:rsidRPr="00F33B69">
        <w:rPr>
          <w:rFonts w:ascii="Times New Roman" w:hAnsi="Times New Roman"/>
          <w:color w:val="auto"/>
          <w:sz w:val="28"/>
          <w:szCs w:val="28"/>
        </w:rPr>
        <w:t xml:space="preserve">, находящихся </w:t>
      </w:r>
      <w:r w:rsidR="003B4DF7">
        <w:rPr>
          <w:rFonts w:ascii="Times New Roman" w:hAnsi="Times New Roman"/>
          <w:color w:val="auto"/>
          <w:sz w:val="28"/>
          <w:szCs w:val="28"/>
        </w:rPr>
        <w:br/>
      </w:r>
      <w:r w:rsidR="00F33B69" w:rsidRPr="00F33B69">
        <w:rPr>
          <w:rFonts w:ascii="Times New Roman" w:hAnsi="Times New Roman"/>
          <w:color w:val="auto"/>
          <w:sz w:val="28"/>
          <w:szCs w:val="28"/>
        </w:rPr>
        <w:t>в государственной собственности Кировской области</w:t>
      </w:r>
      <w:r w:rsidR="00896606">
        <w:rPr>
          <w:rFonts w:ascii="Times New Roman" w:hAnsi="Times New Roman"/>
          <w:color w:val="auto"/>
          <w:sz w:val="28"/>
          <w:szCs w:val="28"/>
        </w:rPr>
        <w:t xml:space="preserve">, а также </w:t>
      </w:r>
      <w:r w:rsidR="00A7196A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226ADE">
        <w:rPr>
          <w:rFonts w:ascii="Times New Roman" w:hAnsi="Times New Roman"/>
          <w:color w:val="auto"/>
          <w:sz w:val="28"/>
          <w:szCs w:val="28"/>
        </w:rPr>
        <w:t xml:space="preserve">частях </w:t>
      </w:r>
      <w:r w:rsidR="00A7196A" w:rsidRPr="00A7196A">
        <w:rPr>
          <w:rFonts w:ascii="Times New Roman" w:hAnsi="Times New Roman"/>
          <w:color w:val="auto"/>
          <w:sz w:val="28"/>
          <w:szCs w:val="28"/>
        </w:rPr>
        <w:t>земельны</w:t>
      </w:r>
      <w:r>
        <w:rPr>
          <w:rFonts w:ascii="Times New Roman" w:hAnsi="Times New Roman"/>
          <w:color w:val="auto"/>
          <w:sz w:val="28"/>
          <w:szCs w:val="28"/>
        </w:rPr>
        <w:t>х</w:t>
      </w:r>
      <w:r w:rsidR="00A7196A" w:rsidRPr="00A7196A">
        <w:rPr>
          <w:rFonts w:ascii="Times New Roman" w:hAnsi="Times New Roman"/>
          <w:color w:val="auto"/>
          <w:sz w:val="28"/>
          <w:szCs w:val="28"/>
        </w:rPr>
        <w:t xml:space="preserve"> участк</w:t>
      </w:r>
      <w:r w:rsidR="00226ADE">
        <w:rPr>
          <w:rFonts w:ascii="Times New Roman" w:hAnsi="Times New Roman"/>
          <w:color w:val="auto"/>
          <w:sz w:val="28"/>
          <w:szCs w:val="28"/>
        </w:rPr>
        <w:t>ов</w:t>
      </w:r>
      <w:r w:rsidR="00A7196A" w:rsidRPr="00A7196A">
        <w:rPr>
          <w:rFonts w:ascii="Times New Roman" w:hAnsi="Times New Roman"/>
          <w:color w:val="auto"/>
          <w:sz w:val="28"/>
          <w:szCs w:val="28"/>
        </w:rPr>
        <w:t>, находящи</w:t>
      </w:r>
      <w:r>
        <w:rPr>
          <w:rFonts w:ascii="Times New Roman" w:hAnsi="Times New Roman"/>
          <w:color w:val="auto"/>
          <w:sz w:val="28"/>
          <w:szCs w:val="28"/>
        </w:rPr>
        <w:t>хся</w:t>
      </w:r>
      <w:r w:rsidR="00A7196A" w:rsidRPr="00A7196A">
        <w:rPr>
          <w:rFonts w:ascii="Times New Roman" w:hAnsi="Times New Roman"/>
          <w:color w:val="auto"/>
          <w:sz w:val="28"/>
          <w:szCs w:val="28"/>
        </w:rPr>
        <w:t xml:space="preserve"> в муниципальной собственности </w:t>
      </w:r>
      <w:r w:rsidR="00226ADE">
        <w:rPr>
          <w:rFonts w:ascii="Times New Roman" w:hAnsi="Times New Roman"/>
          <w:color w:val="auto"/>
          <w:sz w:val="28"/>
          <w:szCs w:val="28"/>
        </w:rPr>
        <w:br/>
      </w:r>
      <w:r w:rsidR="00A7196A" w:rsidRPr="00A7196A">
        <w:rPr>
          <w:rFonts w:ascii="Times New Roman" w:hAnsi="Times New Roman"/>
          <w:color w:val="auto"/>
          <w:sz w:val="28"/>
          <w:szCs w:val="28"/>
        </w:rPr>
        <w:t>или государственная собственность на которые не разграничена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3B4DF7">
        <w:rPr>
          <w:rFonts w:ascii="Times New Roman" w:hAnsi="Times New Roman"/>
          <w:color w:val="auto"/>
          <w:sz w:val="28"/>
          <w:szCs w:val="28"/>
        </w:rPr>
        <w:t>о</w:t>
      </w:r>
      <w:r w:rsidR="003B4DF7" w:rsidRPr="003B4DF7">
        <w:rPr>
          <w:rFonts w:ascii="Times New Roman" w:hAnsi="Times New Roman"/>
          <w:color w:val="auto"/>
          <w:sz w:val="28"/>
          <w:szCs w:val="28"/>
        </w:rPr>
        <w:t xml:space="preserve">рганом, уполномоченным на выдачу разрешений </w:t>
      </w:r>
      <w:r w:rsidR="003B4DF7">
        <w:rPr>
          <w:rFonts w:ascii="Times New Roman" w:hAnsi="Times New Roman"/>
          <w:color w:val="auto"/>
          <w:sz w:val="28"/>
          <w:szCs w:val="28"/>
        </w:rPr>
        <w:t xml:space="preserve">на размещение объектов, </w:t>
      </w:r>
      <w:r>
        <w:rPr>
          <w:rFonts w:ascii="Times New Roman" w:hAnsi="Times New Roman"/>
          <w:color w:val="auto"/>
          <w:sz w:val="28"/>
          <w:szCs w:val="28"/>
        </w:rPr>
        <w:t xml:space="preserve">является </w:t>
      </w:r>
      <w:r w:rsidR="000A684B">
        <w:rPr>
          <w:rFonts w:ascii="Times New Roman" w:hAnsi="Times New Roman"/>
          <w:color w:val="auto"/>
          <w:sz w:val="28"/>
          <w:szCs w:val="28"/>
        </w:rPr>
        <w:t>юридическое лицо</w:t>
      </w:r>
      <w:r w:rsidR="003B4DF7">
        <w:rPr>
          <w:rFonts w:ascii="Times New Roman" w:hAnsi="Times New Roman"/>
          <w:color w:val="auto"/>
          <w:sz w:val="28"/>
          <w:szCs w:val="28"/>
        </w:rPr>
        <w:t>, которому данный земельный участок</w:t>
      </w:r>
      <w:r w:rsidR="003C1D6E">
        <w:rPr>
          <w:rFonts w:ascii="Times New Roman" w:hAnsi="Times New Roman"/>
          <w:color w:val="auto"/>
          <w:sz w:val="28"/>
          <w:szCs w:val="28"/>
        </w:rPr>
        <w:t xml:space="preserve"> предоставлен </w:t>
      </w:r>
      <w:r w:rsidR="00064A8C">
        <w:rPr>
          <w:rFonts w:ascii="Times New Roman" w:hAnsi="Times New Roman"/>
          <w:color w:val="auto"/>
          <w:sz w:val="28"/>
          <w:szCs w:val="28"/>
        </w:rPr>
        <w:br/>
      </w:r>
      <w:r w:rsidR="003C1D6E">
        <w:rPr>
          <w:rFonts w:ascii="Times New Roman" w:hAnsi="Times New Roman"/>
          <w:color w:val="auto"/>
          <w:sz w:val="28"/>
          <w:szCs w:val="28"/>
        </w:rPr>
        <w:lastRenderedPageBreak/>
        <w:t>на праве постоянного (бессрочного)</w:t>
      </w:r>
      <w:r w:rsidR="00D31725">
        <w:rPr>
          <w:rFonts w:ascii="Times New Roman" w:hAnsi="Times New Roman"/>
          <w:color w:val="auto"/>
          <w:sz w:val="28"/>
          <w:szCs w:val="28"/>
        </w:rPr>
        <w:t xml:space="preserve"> пользования, за исключением случаев, определенных пунктом 1 статьи 39.34 Земельного</w:t>
      </w:r>
      <w:proofErr w:type="gramEnd"/>
      <w:r w:rsidR="00D31725">
        <w:rPr>
          <w:rFonts w:ascii="Times New Roman" w:hAnsi="Times New Roman"/>
          <w:color w:val="auto"/>
          <w:sz w:val="28"/>
          <w:szCs w:val="28"/>
        </w:rPr>
        <w:t xml:space="preserve"> кодекса Российской Федерации.</w:t>
      </w:r>
    </w:p>
    <w:p w:rsidR="00AB651A" w:rsidRPr="00CC4407" w:rsidRDefault="00965F8C" w:rsidP="0065553B">
      <w:pPr>
        <w:pStyle w:val="western"/>
        <w:spacing w:before="0" w:beforeAutospacing="0" w:after="0" w:line="52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5F8C">
        <w:rPr>
          <w:rFonts w:ascii="Times New Roman" w:hAnsi="Times New Roman"/>
          <w:color w:val="auto"/>
          <w:sz w:val="28"/>
          <w:szCs w:val="28"/>
        </w:rPr>
        <w:t xml:space="preserve">Разрешение составляется </w:t>
      </w:r>
      <w:r w:rsidR="00FA1952">
        <w:rPr>
          <w:rFonts w:ascii="Times New Roman" w:hAnsi="Times New Roman"/>
          <w:color w:val="auto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color w:val="auto"/>
          <w:sz w:val="28"/>
          <w:szCs w:val="28"/>
        </w:rPr>
        <w:t>по</w:t>
      </w:r>
      <w:r w:rsidRPr="00965F8C">
        <w:rPr>
          <w:rFonts w:ascii="Times New Roman" w:hAnsi="Times New Roman"/>
          <w:color w:val="auto"/>
          <w:sz w:val="28"/>
          <w:szCs w:val="28"/>
        </w:rPr>
        <w:t xml:space="preserve"> форм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Pr="00965F8C">
        <w:rPr>
          <w:rFonts w:ascii="Times New Roman" w:hAnsi="Times New Roman"/>
          <w:color w:val="auto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t>№</w:t>
      </w:r>
      <w:r w:rsidRPr="00965F8C">
        <w:rPr>
          <w:rFonts w:ascii="Times New Roman" w:hAnsi="Times New Roman"/>
          <w:color w:val="auto"/>
          <w:sz w:val="28"/>
          <w:szCs w:val="28"/>
        </w:rPr>
        <w:t xml:space="preserve"> 1</w:t>
      </w:r>
      <w:r w:rsidR="00192723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DA7E2E" w:rsidRDefault="00241239" w:rsidP="00A155EB">
      <w:pPr>
        <w:pStyle w:val="western"/>
        <w:spacing w:before="0" w:beforeAutospacing="0" w:after="0" w:line="52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Уполном</w:t>
      </w:r>
      <w:r w:rsidR="004749D0">
        <w:rPr>
          <w:rFonts w:ascii="Times New Roman" w:hAnsi="Times New Roman"/>
          <w:color w:val="auto"/>
          <w:sz w:val="28"/>
          <w:szCs w:val="28"/>
        </w:rPr>
        <w:t>оченный орган вправе утвердить п</w:t>
      </w:r>
      <w:r>
        <w:rPr>
          <w:rFonts w:ascii="Times New Roman" w:hAnsi="Times New Roman"/>
          <w:color w:val="auto"/>
          <w:sz w:val="28"/>
          <w:szCs w:val="28"/>
        </w:rPr>
        <w:t>еречень мест (схему)</w:t>
      </w:r>
      <w:r w:rsidR="00261623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61623">
        <w:rPr>
          <w:rFonts w:ascii="Times New Roman" w:hAnsi="Times New Roman"/>
          <w:color w:val="auto"/>
          <w:sz w:val="28"/>
          <w:szCs w:val="28"/>
        </w:rPr>
        <w:br/>
        <w:t>на которых</w:t>
      </w:r>
      <w:r w:rsidR="00AF44DE" w:rsidRPr="00AF44DE">
        <w:t xml:space="preserve"> </w:t>
      </w:r>
      <w:r w:rsidR="00AF44DE" w:rsidRPr="00AF44DE">
        <w:rPr>
          <w:rFonts w:ascii="Times New Roman" w:hAnsi="Times New Roman"/>
          <w:color w:val="auto"/>
          <w:sz w:val="28"/>
          <w:szCs w:val="28"/>
        </w:rPr>
        <w:t xml:space="preserve">могут быть размещены </w:t>
      </w:r>
      <w:r w:rsidR="00261623">
        <w:rPr>
          <w:rFonts w:ascii="Times New Roman" w:hAnsi="Times New Roman"/>
          <w:color w:val="auto"/>
          <w:sz w:val="28"/>
          <w:szCs w:val="28"/>
        </w:rPr>
        <w:t>объекты</w:t>
      </w:r>
      <w:r w:rsidR="004749D0">
        <w:rPr>
          <w:rFonts w:ascii="Times New Roman" w:hAnsi="Times New Roman"/>
          <w:color w:val="auto"/>
          <w:sz w:val="28"/>
          <w:szCs w:val="28"/>
        </w:rPr>
        <w:t xml:space="preserve"> (далее – п</w:t>
      </w:r>
      <w:r w:rsidR="00AF44DE">
        <w:rPr>
          <w:rFonts w:ascii="Times New Roman" w:hAnsi="Times New Roman"/>
          <w:color w:val="auto"/>
          <w:sz w:val="28"/>
          <w:szCs w:val="28"/>
        </w:rPr>
        <w:t>еречень мест)</w:t>
      </w:r>
      <w:r w:rsidR="0096730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B83CE0">
        <w:rPr>
          <w:rFonts w:ascii="Times New Roman" w:hAnsi="Times New Roman"/>
          <w:color w:val="auto"/>
          <w:sz w:val="28"/>
          <w:szCs w:val="28"/>
        </w:rPr>
        <w:br/>
      </w:r>
      <w:r w:rsidR="00967301">
        <w:rPr>
          <w:rFonts w:ascii="Times New Roman" w:hAnsi="Times New Roman"/>
          <w:color w:val="auto"/>
          <w:sz w:val="28"/>
          <w:szCs w:val="28"/>
        </w:rPr>
        <w:t>за исключением</w:t>
      </w:r>
      <w:r w:rsidR="00B862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83CE0">
        <w:rPr>
          <w:rFonts w:ascii="Times New Roman" w:hAnsi="Times New Roman"/>
          <w:color w:val="auto"/>
          <w:sz w:val="28"/>
          <w:szCs w:val="28"/>
        </w:rPr>
        <w:t xml:space="preserve">мест </w:t>
      </w:r>
      <w:r w:rsidR="0039294E">
        <w:rPr>
          <w:rFonts w:ascii="Times New Roman" w:hAnsi="Times New Roman"/>
          <w:color w:val="auto"/>
          <w:sz w:val="28"/>
          <w:szCs w:val="28"/>
        </w:rPr>
        <w:t>размещени</w:t>
      </w:r>
      <w:r w:rsidR="00B83CE0">
        <w:rPr>
          <w:rFonts w:ascii="Times New Roman" w:hAnsi="Times New Roman"/>
          <w:color w:val="auto"/>
          <w:sz w:val="28"/>
          <w:szCs w:val="28"/>
        </w:rPr>
        <w:t>я</w:t>
      </w:r>
      <w:r w:rsidR="0039294E">
        <w:rPr>
          <w:rFonts w:ascii="Times New Roman" w:hAnsi="Times New Roman"/>
          <w:color w:val="auto"/>
          <w:sz w:val="28"/>
          <w:szCs w:val="28"/>
        </w:rPr>
        <w:t xml:space="preserve"> линейных </w:t>
      </w:r>
      <w:r w:rsidR="00B83CE0">
        <w:rPr>
          <w:rFonts w:ascii="Times New Roman" w:hAnsi="Times New Roman"/>
          <w:color w:val="auto"/>
          <w:sz w:val="28"/>
          <w:szCs w:val="28"/>
        </w:rPr>
        <w:t xml:space="preserve">объектов, виды которых предусмотрены </w:t>
      </w:r>
      <w:r w:rsidR="00A155EB" w:rsidRPr="00A155EB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Российской Федерации </w:t>
      </w:r>
      <w:r w:rsidR="0013101B">
        <w:rPr>
          <w:rFonts w:ascii="Times New Roman" w:hAnsi="Times New Roman"/>
          <w:color w:val="auto"/>
          <w:sz w:val="28"/>
          <w:szCs w:val="28"/>
        </w:rPr>
        <w:br/>
      </w:r>
      <w:r w:rsidR="00A155EB" w:rsidRPr="00A155EB">
        <w:rPr>
          <w:rFonts w:ascii="Times New Roman" w:hAnsi="Times New Roman"/>
          <w:color w:val="auto"/>
          <w:sz w:val="28"/>
          <w:szCs w:val="28"/>
        </w:rPr>
        <w:t xml:space="preserve"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 w:rsidR="0013101B">
        <w:rPr>
          <w:rFonts w:ascii="Times New Roman" w:hAnsi="Times New Roman"/>
          <w:color w:val="auto"/>
          <w:sz w:val="28"/>
          <w:szCs w:val="28"/>
        </w:rPr>
        <w:br/>
      </w:r>
      <w:r w:rsidR="00A155EB" w:rsidRPr="00A155EB">
        <w:rPr>
          <w:rFonts w:ascii="Times New Roman" w:hAnsi="Times New Roman"/>
          <w:color w:val="auto"/>
          <w:sz w:val="28"/>
          <w:szCs w:val="28"/>
        </w:rPr>
        <w:t>без предоставления земельных участков и установления сервитутов»</w:t>
      </w:r>
      <w:r w:rsidR="00B83CE0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C21C2B" w:rsidRPr="00C21C2B" w:rsidRDefault="00C21C2B" w:rsidP="008D446E">
      <w:pPr>
        <w:pStyle w:val="western"/>
        <w:spacing w:before="0" w:beforeAutospacing="0" w:after="0" w:line="520" w:lineRule="exac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 </w:t>
      </w:r>
      <w:r w:rsidRPr="00C21C2B">
        <w:rPr>
          <w:rFonts w:ascii="Times New Roman" w:hAnsi="Times New Roman"/>
          <w:color w:val="auto"/>
          <w:sz w:val="28"/>
          <w:szCs w:val="28"/>
        </w:rPr>
        <w:t>Разрешение выдается на основании заявления заинтересованного лица.</w:t>
      </w:r>
    </w:p>
    <w:p w:rsidR="00C21C2B" w:rsidRPr="00C21C2B" w:rsidRDefault="00C21C2B" w:rsidP="001E12C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21C2B">
        <w:rPr>
          <w:rFonts w:ascii="Times New Roman" w:hAnsi="Times New Roman"/>
          <w:color w:val="auto"/>
          <w:sz w:val="28"/>
          <w:szCs w:val="28"/>
        </w:rPr>
        <w:t xml:space="preserve">Заявление о выдаче разрешения на размещение на территории </w:t>
      </w:r>
      <w:r w:rsidR="00B031B8">
        <w:rPr>
          <w:rFonts w:ascii="Times New Roman" w:hAnsi="Times New Roman"/>
          <w:color w:val="auto"/>
          <w:sz w:val="28"/>
          <w:szCs w:val="28"/>
        </w:rPr>
        <w:t>Кировской</w:t>
      </w:r>
      <w:r w:rsidRPr="00C21C2B">
        <w:rPr>
          <w:rFonts w:ascii="Times New Roman" w:hAnsi="Times New Roman"/>
          <w:color w:val="auto"/>
          <w:sz w:val="28"/>
          <w:szCs w:val="28"/>
        </w:rPr>
        <w:t xml:space="preserve"> области объектов (далее </w:t>
      </w:r>
      <w:r w:rsidR="00B031B8">
        <w:rPr>
          <w:rFonts w:ascii="Times New Roman" w:hAnsi="Times New Roman"/>
          <w:color w:val="auto"/>
          <w:sz w:val="28"/>
          <w:szCs w:val="28"/>
        </w:rPr>
        <w:t>–</w:t>
      </w:r>
      <w:r w:rsidRPr="00C21C2B">
        <w:rPr>
          <w:rFonts w:ascii="Times New Roman" w:hAnsi="Times New Roman"/>
          <w:color w:val="auto"/>
          <w:sz w:val="28"/>
          <w:szCs w:val="28"/>
        </w:rPr>
        <w:t xml:space="preserve"> заявление) подается физическим, юридическим лицом или индивидуальным предпринимателем (далее </w:t>
      </w:r>
      <w:r w:rsidR="004C592C">
        <w:rPr>
          <w:rFonts w:ascii="Times New Roman" w:hAnsi="Times New Roman"/>
          <w:color w:val="auto"/>
          <w:sz w:val="28"/>
          <w:szCs w:val="28"/>
        </w:rPr>
        <w:t>–</w:t>
      </w:r>
      <w:r w:rsidRPr="00C21C2B">
        <w:rPr>
          <w:rFonts w:ascii="Times New Roman" w:hAnsi="Times New Roman"/>
          <w:color w:val="auto"/>
          <w:sz w:val="28"/>
          <w:szCs w:val="28"/>
        </w:rPr>
        <w:t xml:space="preserve"> заявитель) либо представителем заявителя </w:t>
      </w:r>
      <w:proofErr w:type="gramStart"/>
      <w:r w:rsidRPr="00C21C2B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Pr="00C21C2B">
        <w:rPr>
          <w:rFonts w:ascii="Times New Roman" w:hAnsi="Times New Roman"/>
          <w:color w:val="auto"/>
          <w:sz w:val="28"/>
          <w:szCs w:val="28"/>
        </w:rPr>
        <w:t>:</w:t>
      </w:r>
    </w:p>
    <w:p w:rsidR="00C21C2B" w:rsidRPr="00C21C2B" w:rsidRDefault="00C21C2B" w:rsidP="001E12C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21C2B">
        <w:rPr>
          <w:rFonts w:ascii="Times New Roman" w:hAnsi="Times New Roman"/>
          <w:color w:val="auto"/>
          <w:sz w:val="28"/>
          <w:szCs w:val="28"/>
        </w:rPr>
        <w:t>уполномоченный орган;</w:t>
      </w:r>
    </w:p>
    <w:p w:rsidR="00C21C2B" w:rsidRPr="00C21C2B" w:rsidRDefault="00C21C2B" w:rsidP="001E12C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21C2B">
        <w:rPr>
          <w:rFonts w:ascii="Times New Roman" w:hAnsi="Times New Roman"/>
          <w:color w:val="auto"/>
          <w:sz w:val="28"/>
          <w:szCs w:val="28"/>
        </w:rPr>
        <w:t xml:space="preserve">многофункциональный центр предоставления государственных </w:t>
      </w:r>
      <w:r w:rsidR="00B031B8">
        <w:rPr>
          <w:rFonts w:ascii="Times New Roman" w:hAnsi="Times New Roman"/>
          <w:color w:val="auto"/>
          <w:sz w:val="28"/>
          <w:szCs w:val="28"/>
        </w:rPr>
        <w:br/>
      </w:r>
      <w:r w:rsidRPr="00C21C2B">
        <w:rPr>
          <w:rFonts w:ascii="Times New Roman" w:hAnsi="Times New Roman"/>
          <w:color w:val="auto"/>
          <w:sz w:val="28"/>
          <w:szCs w:val="28"/>
        </w:rPr>
        <w:t>и муниципальных услуг по месту жительства и (или) пребывания, фактического нахождения заявителя.</w:t>
      </w:r>
    </w:p>
    <w:p w:rsidR="000B48FD" w:rsidRDefault="00C21C2B" w:rsidP="001E12C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21C2B">
        <w:rPr>
          <w:rFonts w:ascii="Times New Roman" w:hAnsi="Times New Roman"/>
          <w:color w:val="auto"/>
          <w:sz w:val="28"/>
          <w:szCs w:val="28"/>
        </w:rPr>
        <w:t xml:space="preserve">Максимальный срок действия разрешения составляет </w:t>
      </w:r>
      <w:r w:rsidR="0013101B">
        <w:rPr>
          <w:rFonts w:ascii="Times New Roman" w:hAnsi="Times New Roman"/>
          <w:color w:val="auto"/>
          <w:sz w:val="28"/>
          <w:szCs w:val="28"/>
        </w:rPr>
        <w:t>3</w:t>
      </w:r>
      <w:r w:rsidRPr="00C21C2B">
        <w:rPr>
          <w:rFonts w:ascii="Times New Roman" w:hAnsi="Times New Roman"/>
          <w:color w:val="auto"/>
          <w:sz w:val="28"/>
          <w:szCs w:val="28"/>
        </w:rPr>
        <w:t>6 месяцев.</w:t>
      </w:r>
    </w:p>
    <w:p w:rsidR="0059314B" w:rsidRPr="0056118E" w:rsidRDefault="002C3A27" w:rsidP="001E12C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18E">
        <w:rPr>
          <w:rFonts w:ascii="Times New Roman" w:hAnsi="Times New Roman"/>
          <w:sz w:val="28"/>
          <w:szCs w:val="28"/>
        </w:rPr>
        <w:t xml:space="preserve">4. </w:t>
      </w:r>
      <w:r w:rsidR="0059314B" w:rsidRPr="0056118E">
        <w:rPr>
          <w:rFonts w:ascii="Times New Roman" w:hAnsi="Times New Roman"/>
          <w:sz w:val="28"/>
          <w:szCs w:val="28"/>
        </w:rPr>
        <w:t>В заявлении указываются:</w:t>
      </w:r>
    </w:p>
    <w:p w:rsidR="0059314B" w:rsidRDefault="0059314B" w:rsidP="001E12C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18E">
        <w:rPr>
          <w:rFonts w:ascii="Times New Roman" w:hAnsi="Times New Roman"/>
          <w:sz w:val="28"/>
          <w:szCs w:val="28"/>
        </w:rPr>
        <w:t>фамилия, имя и отчество</w:t>
      </w:r>
      <w:r w:rsidR="001E12C2">
        <w:rPr>
          <w:rFonts w:ascii="Times New Roman" w:hAnsi="Times New Roman"/>
          <w:sz w:val="28"/>
          <w:szCs w:val="28"/>
        </w:rPr>
        <w:t xml:space="preserve"> </w:t>
      </w:r>
      <w:r w:rsidR="001E12C2" w:rsidRPr="0056118E">
        <w:rPr>
          <w:rFonts w:ascii="Times New Roman" w:hAnsi="Times New Roman"/>
          <w:sz w:val="28"/>
          <w:szCs w:val="28"/>
        </w:rPr>
        <w:t>(при наличии)</w:t>
      </w:r>
      <w:r w:rsidRPr="0056118E">
        <w:rPr>
          <w:rFonts w:ascii="Times New Roman" w:hAnsi="Times New Roman"/>
          <w:sz w:val="28"/>
          <w:szCs w:val="28"/>
        </w:rPr>
        <w:t xml:space="preserve">, место жительства заявителя </w:t>
      </w:r>
      <w:r w:rsidR="0056118E">
        <w:rPr>
          <w:rFonts w:ascii="Times New Roman" w:hAnsi="Times New Roman"/>
          <w:sz w:val="28"/>
          <w:szCs w:val="28"/>
        </w:rPr>
        <w:br/>
      </w:r>
      <w:r w:rsidRPr="0056118E">
        <w:rPr>
          <w:rFonts w:ascii="Times New Roman" w:hAnsi="Times New Roman"/>
          <w:sz w:val="28"/>
          <w:szCs w:val="28"/>
        </w:rPr>
        <w:t xml:space="preserve">и реквизиты документа, удостоверяющего его личность, </w:t>
      </w:r>
      <w:r w:rsidR="0056118E" w:rsidRPr="0056118E">
        <w:rPr>
          <w:rFonts w:ascii="Times New Roman" w:hAnsi="Times New Roman"/>
          <w:sz w:val="28"/>
          <w:szCs w:val="28"/>
        </w:rPr>
        <w:t xml:space="preserve">– </w:t>
      </w:r>
      <w:r w:rsidRPr="0056118E">
        <w:rPr>
          <w:rFonts w:ascii="Times New Roman" w:hAnsi="Times New Roman"/>
          <w:sz w:val="28"/>
          <w:szCs w:val="28"/>
        </w:rPr>
        <w:t>в случае если заявление подается физическим</w:t>
      </w:r>
      <w:r w:rsidRPr="0059314B">
        <w:rPr>
          <w:rFonts w:ascii="Times New Roman" w:hAnsi="Times New Roman"/>
          <w:sz w:val="28"/>
          <w:szCs w:val="28"/>
        </w:rPr>
        <w:t xml:space="preserve"> лицом;</w:t>
      </w:r>
    </w:p>
    <w:p w:rsidR="008D14FC" w:rsidRPr="0059314B" w:rsidRDefault="001E12C2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2C2">
        <w:rPr>
          <w:rFonts w:ascii="Times New Roman" w:hAnsi="Times New Roman"/>
          <w:sz w:val="28"/>
          <w:szCs w:val="28"/>
        </w:rPr>
        <w:lastRenderedPageBreak/>
        <w:t>фамилия, имя и отчество (при наличии)</w:t>
      </w:r>
      <w:r w:rsidR="008D14FC" w:rsidRPr="0059314B">
        <w:rPr>
          <w:rFonts w:ascii="Times New Roman" w:hAnsi="Times New Roman"/>
          <w:sz w:val="28"/>
          <w:szCs w:val="28"/>
        </w:rPr>
        <w:t xml:space="preserve">, место жительства заявителя, реквизиты документа, удостоверяющего его личность, и сведения </w:t>
      </w:r>
      <w:r w:rsidR="008D14FC">
        <w:rPr>
          <w:rFonts w:ascii="Times New Roman" w:hAnsi="Times New Roman"/>
          <w:sz w:val="28"/>
          <w:szCs w:val="28"/>
        </w:rPr>
        <w:br/>
      </w:r>
      <w:r w:rsidR="008D14FC" w:rsidRPr="0059314B">
        <w:rPr>
          <w:rFonts w:ascii="Times New Roman" w:hAnsi="Times New Roman"/>
          <w:sz w:val="28"/>
          <w:szCs w:val="28"/>
        </w:rPr>
        <w:t xml:space="preserve">о государственной регистрации заявителя в Едином государственном реестре индивидуальных предпринимателей </w:t>
      </w:r>
      <w:r w:rsidR="008D14FC" w:rsidRPr="008D14FC">
        <w:rPr>
          <w:rFonts w:ascii="Times New Roman" w:hAnsi="Times New Roman"/>
          <w:sz w:val="28"/>
          <w:szCs w:val="28"/>
        </w:rPr>
        <w:t xml:space="preserve">– </w:t>
      </w:r>
      <w:r w:rsidR="008D14FC" w:rsidRPr="0059314B">
        <w:rPr>
          <w:rFonts w:ascii="Times New Roman" w:hAnsi="Times New Roman"/>
          <w:sz w:val="28"/>
          <w:szCs w:val="28"/>
        </w:rPr>
        <w:t xml:space="preserve">в случае, если заявление подается </w:t>
      </w:r>
      <w:r w:rsidR="008D14FC">
        <w:rPr>
          <w:rFonts w:ascii="Times New Roman" w:hAnsi="Times New Roman"/>
          <w:sz w:val="28"/>
          <w:szCs w:val="28"/>
        </w:rPr>
        <w:t>индивидуальным предпринимателем;</w:t>
      </w:r>
    </w:p>
    <w:p w:rsidR="0059314B" w:rsidRPr="0059314B" w:rsidRDefault="00CA3163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наименование, место</w:t>
      </w:r>
      <w:r w:rsidR="0059314B" w:rsidRPr="0059314B">
        <w:rPr>
          <w:rFonts w:ascii="Times New Roman" w:hAnsi="Times New Roman"/>
          <w:sz w:val="28"/>
          <w:szCs w:val="28"/>
        </w:rPr>
        <w:t>нахождени</w:t>
      </w:r>
      <w:r>
        <w:rPr>
          <w:rFonts w:ascii="Times New Roman" w:hAnsi="Times New Roman"/>
          <w:sz w:val="28"/>
          <w:szCs w:val="28"/>
        </w:rPr>
        <w:t>е</w:t>
      </w:r>
      <w:r w:rsidR="0059314B" w:rsidRPr="0059314B">
        <w:rPr>
          <w:rFonts w:ascii="Times New Roman" w:hAnsi="Times New Roman"/>
          <w:sz w:val="28"/>
          <w:szCs w:val="28"/>
        </w:rPr>
        <w:t xml:space="preserve">, организационно-правовая форма </w:t>
      </w:r>
      <w:r w:rsidR="0056118E">
        <w:rPr>
          <w:rFonts w:ascii="Times New Roman" w:hAnsi="Times New Roman"/>
          <w:sz w:val="28"/>
          <w:szCs w:val="28"/>
        </w:rPr>
        <w:br/>
      </w:r>
      <w:r w:rsidR="0059314B" w:rsidRPr="0059314B">
        <w:rPr>
          <w:rFonts w:ascii="Times New Roman" w:hAnsi="Times New Roman"/>
          <w:sz w:val="28"/>
          <w:szCs w:val="28"/>
        </w:rPr>
        <w:t xml:space="preserve">и сведения о государственной регистрации заявителя в Едином государственном реестре юридических лиц </w:t>
      </w:r>
      <w:r w:rsidR="009B5C9F">
        <w:rPr>
          <w:rFonts w:ascii="Times New Roman" w:hAnsi="Times New Roman"/>
          <w:sz w:val="28"/>
          <w:szCs w:val="28"/>
        </w:rPr>
        <w:t>–</w:t>
      </w:r>
      <w:r w:rsidR="0059314B" w:rsidRPr="0059314B">
        <w:rPr>
          <w:rFonts w:ascii="Times New Roman" w:hAnsi="Times New Roman"/>
          <w:sz w:val="28"/>
          <w:szCs w:val="28"/>
        </w:rPr>
        <w:t xml:space="preserve"> в случае если заявление подается юридическим лицом;</w:t>
      </w:r>
    </w:p>
    <w:p w:rsidR="0059314B" w:rsidRDefault="0059314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4B">
        <w:rPr>
          <w:rFonts w:ascii="Times New Roman" w:hAnsi="Times New Roman"/>
          <w:sz w:val="28"/>
          <w:szCs w:val="28"/>
        </w:rPr>
        <w:t>фамилия, имя</w:t>
      </w:r>
      <w:r w:rsidR="00B93C7A">
        <w:rPr>
          <w:rFonts w:ascii="Times New Roman" w:hAnsi="Times New Roman"/>
          <w:sz w:val="28"/>
          <w:szCs w:val="28"/>
        </w:rPr>
        <w:t>,</w:t>
      </w:r>
      <w:r w:rsidRPr="0059314B">
        <w:rPr>
          <w:rFonts w:ascii="Times New Roman" w:hAnsi="Times New Roman"/>
          <w:sz w:val="28"/>
          <w:szCs w:val="28"/>
        </w:rPr>
        <w:t xml:space="preserve"> отчество </w:t>
      </w:r>
      <w:r w:rsidR="00B93C7A" w:rsidRPr="0059314B">
        <w:rPr>
          <w:rFonts w:ascii="Times New Roman" w:hAnsi="Times New Roman"/>
          <w:sz w:val="28"/>
          <w:szCs w:val="28"/>
        </w:rPr>
        <w:t>(</w:t>
      </w:r>
      <w:r w:rsidR="00B93C7A">
        <w:rPr>
          <w:rFonts w:ascii="Times New Roman" w:hAnsi="Times New Roman"/>
          <w:sz w:val="28"/>
          <w:szCs w:val="28"/>
        </w:rPr>
        <w:t xml:space="preserve">последнее – </w:t>
      </w:r>
      <w:r w:rsidR="00B93C7A" w:rsidRPr="0059314B">
        <w:rPr>
          <w:rFonts w:ascii="Times New Roman" w:hAnsi="Times New Roman"/>
          <w:sz w:val="28"/>
          <w:szCs w:val="28"/>
        </w:rPr>
        <w:t>при</w:t>
      </w:r>
      <w:r w:rsidR="00B93C7A">
        <w:rPr>
          <w:rFonts w:ascii="Times New Roman" w:hAnsi="Times New Roman"/>
          <w:sz w:val="28"/>
          <w:szCs w:val="28"/>
        </w:rPr>
        <w:t xml:space="preserve"> </w:t>
      </w:r>
      <w:r w:rsidR="00B93C7A" w:rsidRPr="0059314B">
        <w:rPr>
          <w:rFonts w:ascii="Times New Roman" w:hAnsi="Times New Roman"/>
          <w:sz w:val="28"/>
          <w:szCs w:val="28"/>
        </w:rPr>
        <w:t xml:space="preserve">наличии) </w:t>
      </w:r>
      <w:r w:rsidRPr="0059314B">
        <w:rPr>
          <w:rFonts w:ascii="Times New Roman" w:hAnsi="Times New Roman"/>
          <w:sz w:val="28"/>
          <w:szCs w:val="28"/>
        </w:rPr>
        <w:t xml:space="preserve">представителя заявителя и реквизиты документа, подтверждающего его полномочия, </w:t>
      </w:r>
      <w:r w:rsidR="00B93C7A">
        <w:rPr>
          <w:rFonts w:ascii="Times New Roman" w:hAnsi="Times New Roman"/>
          <w:sz w:val="28"/>
          <w:szCs w:val="28"/>
        </w:rPr>
        <w:br/>
      </w:r>
      <w:r w:rsidRPr="0059314B">
        <w:rPr>
          <w:rFonts w:ascii="Times New Roman" w:hAnsi="Times New Roman"/>
          <w:sz w:val="28"/>
          <w:szCs w:val="28"/>
        </w:rPr>
        <w:t xml:space="preserve">и документа, удостоверяющего личность, </w:t>
      </w:r>
      <w:r w:rsidR="009B5C9F" w:rsidRPr="009B5C9F">
        <w:rPr>
          <w:rFonts w:ascii="Times New Roman" w:hAnsi="Times New Roman"/>
          <w:sz w:val="28"/>
          <w:szCs w:val="28"/>
        </w:rPr>
        <w:t xml:space="preserve">– </w:t>
      </w:r>
      <w:r w:rsidRPr="0059314B">
        <w:rPr>
          <w:rFonts w:ascii="Times New Roman" w:hAnsi="Times New Roman"/>
          <w:sz w:val="28"/>
          <w:szCs w:val="28"/>
        </w:rPr>
        <w:t>в случае если заявление подается представителем заявителя;</w:t>
      </w:r>
    </w:p>
    <w:p w:rsidR="0059314B" w:rsidRPr="0059314B" w:rsidRDefault="0059314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4B">
        <w:rPr>
          <w:rFonts w:ascii="Times New Roman" w:hAnsi="Times New Roman"/>
          <w:sz w:val="28"/>
          <w:szCs w:val="28"/>
        </w:rPr>
        <w:t xml:space="preserve">почтовый адрес, адрес электронной почты, номер телефона для связи </w:t>
      </w:r>
      <w:r w:rsidR="009B5C9F">
        <w:rPr>
          <w:rFonts w:ascii="Times New Roman" w:hAnsi="Times New Roman"/>
          <w:sz w:val="28"/>
          <w:szCs w:val="28"/>
        </w:rPr>
        <w:br/>
      </w:r>
      <w:r w:rsidRPr="0059314B">
        <w:rPr>
          <w:rFonts w:ascii="Times New Roman" w:hAnsi="Times New Roman"/>
          <w:sz w:val="28"/>
          <w:szCs w:val="28"/>
        </w:rPr>
        <w:t>с заявителем или представителем заявителя;</w:t>
      </w:r>
    </w:p>
    <w:p w:rsidR="0059314B" w:rsidRDefault="0059314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4B">
        <w:rPr>
          <w:rFonts w:ascii="Times New Roman" w:hAnsi="Times New Roman"/>
          <w:sz w:val="28"/>
          <w:szCs w:val="28"/>
        </w:rPr>
        <w:t>виды объектов, предполагаемых к размещению</w:t>
      </w:r>
      <w:r w:rsidR="007D5B59">
        <w:rPr>
          <w:rFonts w:ascii="Times New Roman" w:hAnsi="Times New Roman"/>
          <w:sz w:val="28"/>
          <w:szCs w:val="28"/>
        </w:rPr>
        <w:t>, их наименовани</w:t>
      </w:r>
      <w:r w:rsidR="00DD52DA">
        <w:rPr>
          <w:rFonts w:ascii="Times New Roman" w:hAnsi="Times New Roman"/>
          <w:sz w:val="28"/>
          <w:szCs w:val="28"/>
        </w:rPr>
        <w:t>я</w:t>
      </w:r>
      <w:r w:rsidR="007D5B59">
        <w:rPr>
          <w:rFonts w:ascii="Times New Roman" w:hAnsi="Times New Roman"/>
          <w:sz w:val="28"/>
          <w:szCs w:val="28"/>
        </w:rPr>
        <w:t xml:space="preserve"> </w:t>
      </w:r>
      <w:r w:rsidR="007D5B59">
        <w:rPr>
          <w:rFonts w:ascii="Times New Roman" w:hAnsi="Times New Roman"/>
          <w:sz w:val="28"/>
          <w:szCs w:val="28"/>
        </w:rPr>
        <w:br/>
        <w:t>и характеристики</w:t>
      </w:r>
      <w:r w:rsidRPr="0059314B">
        <w:rPr>
          <w:rFonts w:ascii="Times New Roman" w:hAnsi="Times New Roman"/>
          <w:sz w:val="28"/>
          <w:szCs w:val="28"/>
        </w:rPr>
        <w:t>;</w:t>
      </w:r>
    </w:p>
    <w:p w:rsidR="00F2391D" w:rsidRPr="0059314B" w:rsidRDefault="00F2391D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размещения объектов;</w:t>
      </w:r>
    </w:p>
    <w:p w:rsidR="0059314B" w:rsidRPr="0059314B" w:rsidRDefault="00C21CE1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CE1">
        <w:rPr>
          <w:rFonts w:ascii="Times New Roman" w:hAnsi="Times New Roman"/>
          <w:sz w:val="28"/>
          <w:szCs w:val="28"/>
        </w:rPr>
        <w:t xml:space="preserve">кадастровый номер земельного участка </w:t>
      </w:r>
      <w:r>
        <w:rPr>
          <w:rFonts w:ascii="Times New Roman" w:hAnsi="Times New Roman"/>
          <w:sz w:val="28"/>
          <w:szCs w:val="28"/>
        </w:rPr>
        <w:t>–</w:t>
      </w:r>
      <w:r w:rsidRPr="00C21CE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CE1">
        <w:rPr>
          <w:rFonts w:ascii="Times New Roman" w:hAnsi="Times New Roman"/>
          <w:sz w:val="28"/>
          <w:szCs w:val="28"/>
        </w:rPr>
        <w:t>случае, если планируется использование земельного участка или части земельного участка</w:t>
      </w:r>
      <w:r w:rsidR="0059314B" w:rsidRPr="0059314B">
        <w:rPr>
          <w:rFonts w:ascii="Times New Roman" w:hAnsi="Times New Roman"/>
          <w:sz w:val="28"/>
          <w:szCs w:val="28"/>
        </w:rPr>
        <w:t>;</w:t>
      </w:r>
    </w:p>
    <w:p w:rsidR="0059314B" w:rsidRDefault="0059314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4B">
        <w:rPr>
          <w:rFonts w:ascii="Times New Roman" w:hAnsi="Times New Roman"/>
          <w:sz w:val="28"/>
          <w:szCs w:val="28"/>
        </w:rPr>
        <w:t xml:space="preserve">кадастровый номер квартала </w:t>
      </w:r>
      <w:r w:rsidR="00D161D4">
        <w:rPr>
          <w:rFonts w:ascii="Times New Roman" w:hAnsi="Times New Roman"/>
          <w:sz w:val="28"/>
          <w:szCs w:val="28"/>
        </w:rPr>
        <w:t>–</w:t>
      </w:r>
      <w:r w:rsidRPr="0059314B">
        <w:rPr>
          <w:rFonts w:ascii="Times New Roman" w:hAnsi="Times New Roman"/>
          <w:sz w:val="28"/>
          <w:szCs w:val="28"/>
        </w:rPr>
        <w:t xml:space="preserve"> в</w:t>
      </w:r>
      <w:r w:rsidR="00D161D4">
        <w:rPr>
          <w:rFonts w:ascii="Times New Roman" w:hAnsi="Times New Roman"/>
          <w:sz w:val="28"/>
          <w:szCs w:val="28"/>
        </w:rPr>
        <w:t xml:space="preserve"> </w:t>
      </w:r>
      <w:r w:rsidRPr="0059314B">
        <w:rPr>
          <w:rFonts w:ascii="Times New Roman" w:hAnsi="Times New Roman"/>
          <w:sz w:val="28"/>
          <w:szCs w:val="28"/>
        </w:rPr>
        <w:t xml:space="preserve">случае, если планируется размещение объекта на землях, кадастровый учет которых в установленном порядке </w:t>
      </w:r>
      <w:r w:rsidR="00D161D4">
        <w:rPr>
          <w:rFonts w:ascii="Times New Roman" w:hAnsi="Times New Roman"/>
          <w:sz w:val="28"/>
          <w:szCs w:val="28"/>
        </w:rPr>
        <w:br/>
      </w:r>
      <w:r w:rsidRPr="0059314B">
        <w:rPr>
          <w:rFonts w:ascii="Times New Roman" w:hAnsi="Times New Roman"/>
          <w:sz w:val="28"/>
          <w:szCs w:val="28"/>
        </w:rPr>
        <w:t>не произведен;</w:t>
      </w:r>
    </w:p>
    <w:p w:rsidR="0091726C" w:rsidRPr="0059314B" w:rsidRDefault="0091726C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земель или земельного участка (его части), необходим</w:t>
      </w:r>
      <w:r w:rsidR="00CC1E1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для размещения объекта;</w:t>
      </w:r>
    </w:p>
    <w:p w:rsidR="0059314B" w:rsidRPr="0059314B" w:rsidRDefault="0059314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4B">
        <w:rPr>
          <w:rFonts w:ascii="Times New Roman" w:hAnsi="Times New Roman"/>
          <w:sz w:val="28"/>
          <w:szCs w:val="28"/>
        </w:rPr>
        <w:t>способ получения разрешения или отказа в выдаче разрешения</w:t>
      </w:r>
      <w:r w:rsidR="000962ED">
        <w:rPr>
          <w:rFonts w:ascii="Times New Roman" w:hAnsi="Times New Roman"/>
          <w:sz w:val="28"/>
          <w:szCs w:val="28"/>
        </w:rPr>
        <w:t xml:space="preserve"> (почтовым отправлением либо в форме электронного документа)</w:t>
      </w:r>
      <w:r w:rsidRPr="0059314B">
        <w:rPr>
          <w:rFonts w:ascii="Times New Roman" w:hAnsi="Times New Roman"/>
          <w:sz w:val="28"/>
          <w:szCs w:val="28"/>
        </w:rPr>
        <w:t>;</w:t>
      </w:r>
    </w:p>
    <w:p w:rsidR="004D3F6B" w:rsidRDefault="0059314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4B">
        <w:rPr>
          <w:rFonts w:ascii="Times New Roman" w:hAnsi="Times New Roman"/>
          <w:sz w:val="28"/>
          <w:szCs w:val="28"/>
        </w:rPr>
        <w:t>срок, на который требуе</w:t>
      </w:r>
      <w:r w:rsidR="009B5C9F">
        <w:rPr>
          <w:rFonts w:ascii="Times New Roman" w:hAnsi="Times New Roman"/>
          <w:sz w:val="28"/>
          <w:szCs w:val="28"/>
        </w:rPr>
        <w:t>тся получение разрешения</w:t>
      </w:r>
      <w:r w:rsidR="004D3F6B">
        <w:rPr>
          <w:rFonts w:ascii="Times New Roman" w:hAnsi="Times New Roman"/>
          <w:sz w:val="28"/>
          <w:szCs w:val="28"/>
        </w:rPr>
        <w:t>;</w:t>
      </w:r>
    </w:p>
    <w:p w:rsidR="002C3A27" w:rsidRPr="0056118E" w:rsidRDefault="004D3F6B" w:rsidP="00E43F9F">
      <w:pPr>
        <w:pStyle w:val="western"/>
        <w:spacing w:before="0" w:beforeAutospacing="0"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F6B">
        <w:rPr>
          <w:rFonts w:ascii="Times New Roman" w:hAnsi="Times New Roman"/>
          <w:sz w:val="28"/>
          <w:szCs w:val="28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</w:t>
      </w:r>
      <w:r w:rsidRPr="004D3F6B">
        <w:rPr>
          <w:rFonts w:ascii="Times New Roman" w:hAnsi="Times New Roman"/>
          <w:sz w:val="28"/>
          <w:szCs w:val="28"/>
        </w:rPr>
        <w:lastRenderedPageBreak/>
        <w:t xml:space="preserve">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</w:t>
      </w:r>
      <w:r w:rsidR="00852044" w:rsidRPr="00852044">
        <w:rPr>
          <w:rFonts w:ascii="Times New Roman" w:hAnsi="Times New Roman"/>
          <w:sz w:val="28"/>
          <w:szCs w:val="28"/>
        </w:rPr>
        <w:t xml:space="preserve">– </w:t>
      </w:r>
      <w:r w:rsidRPr="004D3F6B">
        <w:rPr>
          <w:rFonts w:ascii="Times New Roman" w:hAnsi="Times New Roman"/>
          <w:sz w:val="28"/>
          <w:szCs w:val="28"/>
        </w:rPr>
        <w:t>в случае такой необходимости.</w:t>
      </w:r>
    </w:p>
    <w:p w:rsidR="00790050" w:rsidRPr="00790050" w:rsidRDefault="00790050" w:rsidP="007900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90050">
        <w:rPr>
          <w:sz w:val="28"/>
          <w:szCs w:val="28"/>
        </w:rPr>
        <w:t>К заявлению прилагаются:</w:t>
      </w:r>
    </w:p>
    <w:p w:rsidR="00790050" w:rsidRPr="00790050" w:rsidRDefault="00790050" w:rsidP="007900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0050">
        <w:rPr>
          <w:sz w:val="28"/>
          <w:szCs w:val="28"/>
        </w:rPr>
        <w:t xml:space="preserve">копия документа, подтверждающего полномочия представителя заявителя, копия паспорта или иного документа, удостоверяющего личность в соответствии с законодательством Российской Федерации заявителя </w:t>
      </w:r>
      <w:r w:rsidR="00C8657F">
        <w:rPr>
          <w:sz w:val="28"/>
          <w:szCs w:val="28"/>
        </w:rPr>
        <w:br/>
      </w:r>
      <w:r w:rsidRPr="00790050">
        <w:rPr>
          <w:sz w:val="28"/>
          <w:szCs w:val="28"/>
        </w:rPr>
        <w:t>или его представителя;</w:t>
      </w:r>
    </w:p>
    <w:p w:rsidR="002C3A27" w:rsidRPr="00855D97" w:rsidRDefault="00790050" w:rsidP="007900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0050">
        <w:rPr>
          <w:sz w:val="28"/>
          <w:szCs w:val="28"/>
        </w:rPr>
        <w:t>схема границ земель или земельн</w:t>
      </w:r>
      <w:r w:rsidR="00875204">
        <w:rPr>
          <w:sz w:val="28"/>
          <w:szCs w:val="28"/>
        </w:rPr>
        <w:t>ых</w:t>
      </w:r>
      <w:r w:rsidRPr="00790050">
        <w:rPr>
          <w:sz w:val="28"/>
          <w:szCs w:val="28"/>
        </w:rPr>
        <w:t xml:space="preserve"> участк</w:t>
      </w:r>
      <w:r w:rsidR="00875204">
        <w:rPr>
          <w:sz w:val="28"/>
          <w:szCs w:val="28"/>
        </w:rPr>
        <w:t>ов (их частей)</w:t>
      </w:r>
      <w:r w:rsidRPr="00790050">
        <w:rPr>
          <w:sz w:val="28"/>
          <w:szCs w:val="28"/>
        </w:rPr>
        <w:t xml:space="preserve"> </w:t>
      </w:r>
      <w:r w:rsidR="00875204">
        <w:rPr>
          <w:sz w:val="28"/>
          <w:szCs w:val="28"/>
        </w:rPr>
        <w:br/>
      </w:r>
      <w:r w:rsidRPr="00790050">
        <w:rPr>
          <w:sz w:val="28"/>
          <w:szCs w:val="28"/>
        </w:rPr>
        <w:t xml:space="preserve">на кадастровом плане территории, на которых планируется размещение объектов, с указанием координат характерных точек границ территории (далее </w:t>
      </w:r>
      <w:r w:rsidR="00C8657F">
        <w:rPr>
          <w:sz w:val="28"/>
          <w:szCs w:val="28"/>
        </w:rPr>
        <w:t>–</w:t>
      </w:r>
      <w:r w:rsidR="001A0A06">
        <w:rPr>
          <w:sz w:val="28"/>
          <w:szCs w:val="28"/>
        </w:rPr>
        <w:t xml:space="preserve"> с</w:t>
      </w:r>
      <w:r w:rsidRPr="00790050">
        <w:rPr>
          <w:sz w:val="28"/>
          <w:szCs w:val="28"/>
        </w:rPr>
        <w:t>хема границ).</w:t>
      </w:r>
    </w:p>
    <w:p w:rsidR="00C72D4E" w:rsidRPr="00C72D4E" w:rsidRDefault="00C8657F" w:rsidP="00C72D4E">
      <w:pPr>
        <w:spacing w:line="360" w:lineRule="auto"/>
        <w:ind w:firstLine="709"/>
        <w:jc w:val="both"/>
        <w:rPr>
          <w:sz w:val="28"/>
          <w:szCs w:val="28"/>
        </w:rPr>
      </w:pPr>
      <w:r w:rsidRPr="001A0A06">
        <w:rPr>
          <w:sz w:val="28"/>
          <w:szCs w:val="28"/>
        </w:rPr>
        <w:t xml:space="preserve">6. </w:t>
      </w:r>
      <w:r w:rsidR="00C72D4E" w:rsidRPr="00C72D4E">
        <w:rPr>
          <w:sz w:val="28"/>
          <w:szCs w:val="28"/>
        </w:rPr>
        <w:t xml:space="preserve">Схема границ представляет собой документ, в котором в текстовой </w:t>
      </w:r>
      <w:r w:rsidR="00595577">
        <w:rPr>
          <w:sz w:val="28"/>
          <w:szCs w:val="28"/>
        </w:rPr>
        <w:br/>
      </w:r>
      <w:r w:rsidR="00C72D4E" w:rsidRPr="00C72D4E">
        <w:rPr>
          <w:sz w:val="28"/>
          <w:szCs w:val="28"/>
        </w:rPr>
        <w:t xml:space="preserve">и графической форме отражены сведения о земельном участке, необходимые для размещения объекта без предоставления земельного участка </w:t>
      </w:r>
      <w:r w:rsidR="00595577">
        <w:rPr>
          <w:sz w:val="28"/>
          <w:szCs w:val="28"/>
        </w:rPr>
        <w:br/>
      </w:r>
      <w:r w:rsidR="00C72D4E" w:rsidRPr="00C72D4E">
        <w:rPr>
          <w:sz w:val="28"/>
          <w:szCs w:val="28"/>
        </w:rPr>
        <w:t>и установления сервитута.</w:t>
      </w:r>
    </w:p>
    <w:p w:rsidR="00C72D4E" w:rsidRPr="00C72D4E" w:rsidRDefault="00C72D4E" w:rsidP="00C72D4E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 xml:space="preserve">Схема границ составляется </w:t>
      </w:r>
      <w:r w:rsidR="00595577">
        <w:rPr>
          <w:sz w:val="28"/>
          <w:szCs w:val="28"/>
        </w:rPr>
        <w:t>по</w:t>
      </w:r>
      <w:r w:rsidRPr="00C72D4E">
        <w:rPr>
          <w:sz w:val="28"/>
          <w:szCs w:val="28"/>
        </w:rPr>
        <w:t xml:space="preserve"> форм</w:t>
      </w:r>
      <w:r w:rsidR="00595577">
        <w:rPr>
          <w:sz w:val="28"/>
          <w:szCs w:val="28"/>
        </w:rPr>
        <w:t>е</w:t>
      </w:r>
      <w:r w:rsidRPr="00C72D4E">
        <w:rPr>
          <w:sz w:val="28"/>
          <w:szCs w:val="28"/>
        </w:rPr>
        <w:t xml:space="preserve"> согласно приложению </w:t>
      </w:r>
      <w:r w:rsidR="00595577">
        <w:rPr>
          <w:sz w:val="28"/>
          <w:szCs w:val="28"/>
        </w:rPr>
        <w:t>№</w:t>
      </w:r>
      <w:r w:rsidRPr="00C72D4E">
        <w:rPr>
          <w:sz w:val="28"/>
          <w:szCs w:val="28"/>
        </w:rPr>
        <w:t xml:space="preserve"> 2 </w:t>
      </w:r>
      <w:r w:rsidR="0028005B">
        <w:rPr>
          <w:sz w:val="28"/>
          <w:szCs w:val="28"/>
        </w:rPr>
        <w:br/>
      </w:r>
      <w:r w:rsidRPr="00C72D4E">
        <w:rPr>
          <w:sz w:val="28"/>
          <w:szCs w:val="28"/>
        </w:rPr>
        <w:t>и содержит:</w:t>
      </w:r>
    </w:p>
    <w:p w:rsidR="00C72D4E" w:rsidRPr="00C72D4E" w:rsidRDefault="00C72D4E" w:rsidP="00C72D4E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>описание границ (смежные землепользователи, обеспеченность подъездными путями, наличие охраняемых объектов: природных, культурных и т.д.);</w:t>
      </w:r>
    </w:p>
    <w:p w:rsidR="00C72D4E" w:rsidRPr="00C72D4E" w:rsidRDefault="00C72D4E" w:rsidP="00C72D4E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>характеристики поворотных точек, дирекционных углов, длин линий;</w:t>
      </w:r>
    </w:p>
    <w:p w:rsidR="00C72D4E" w:rsidRPr="00C72D4E" w:rsidRDefault="00C72D4E" w:rsidP="00C72D4E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>характеристики и расположение существующих инженерных сетей, коммуникаций и сооружений;</w:t>
      </w:r>
    </w:p>
    <w:p w:rsidR="00C72D4E" w:rsidRPr="00C72D4E" w:rsidRDefault="00C72D4E" w:rsidP="00700D92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>охранные (для размещений линейных объектов), санитарно-защитные (при наличии) и иные зоны (в том числе проектируемые);</w:t>
      </w:r>
    </w:p>
    <w:p w:rsidR="00C72D4E" w:rsidRPr="00C72D4E" w:rsidRDefault="00C72D4E" w:rsidP="00700D92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>принятые условные обозначения.</w:t>
      </w:r>
    </w:p>
    <w:p w:rsidR="002C3A27" w:rsidRDefault="00C72D4E" w:rsidP="00700D92">
      <w:pPr>
        <w:spacing w:line="360" w:lineRule="auto"/>
        <w:ind w:firstLine="709"/>
        <w:jc w:val="both"/>
        <w:rPr>
          <w:sz w:val="28"/>
          <w:szCs w:val="28"/>
        </w:rPr>
      </w:pPr>
      <w:r w:rsidRPr="00C72D4E">
        <w:rPr>
          <w:sz w:val="28"/>
          <w:szCs w:val="28"/>
        </w:rPr>
        <w:t>Схема границ составляется в системе координат</w:t>
      </w:r>
      <w:r w:rsidR="00DE0420">
        <w:rPr>
          <w:sz w:val="28"/>
          <w:szCs w:val="28"/>
        </w:rPr>
        <w:t xml:space="preserve">, применяемой при ведении </w:t>
      </w:r>
      <w:r w:rsidR="00924E37">
        <w:rPr>
          <w:sz w:val="28"/>
          <w:szCs w:val="28"/>
        </w:rPr>
        <w:t>Единого государственного реестра недвижимости,</w:t>
      </w:r>
      <w:r w:rsidRPr="00C72D4E">
        <w:rPr>
          <w:sz w:val="28"/>
          <w:szCs w:val="28"/>
        </w:rPr>
        <w:t xml:space="preserve"> с использованием </w:t>
      </w:r>
      <w:r w:rsidRPr="00C72D4E">
        <w:rPr>
          <w:sz w:val="28"/>
          <w:szCs w:val="28"/>
        </w:rPr>
        <w:lastRenderedPageBreak/>
        <w:t xml:space="preserve">материалов инженерно-геодезических изысканий в масштабе 1:500 </w:t>
      </w:r>
      <w:r w:rsidR="00924E37">
        <w:rPr>
          <w:sz w:val="28"/>
          <w:szCs w:val="28"/>
        </w:rPr>
        <w:br/>
      </w:r>
      <w:r w:rsidRPr="00C72D4E">
        <w:rPr>
          <w:sz w:val="28"/>
          <w:szCs w:val="28"/>
        </w:rPr>
        <w:t xml:space="preserve">и сведений </w:t>
      </w:r>
      <w:r w:rsidR="006E0FE3">
        <w:rPr>
          <w:sz w:val="28"/>
          <w:szCs w:val="28"/>
        </w:rPr>
        <w:t xml:space="preserve">Единого </w:t>
      </w:r>
      <w:r w:rsidRPr="00C72D4E">
        <w:rPr>
          <w:sz w:val="28"/>
          <w:szCs w:val="28"/>
        </w:rPr>
        <w:t xml:space="preserve">государственного </w:t>
      </w:r>
      <w:r w:rsidR="006E0FE3">
        <w:rPr>
          <w:sz w:val="28"/>
          <w:szCs w:val="28"/>
        </w:rPr>
        <w:t>реестра</w:t>
      </w:r>
      <w:r w:rsidRPr="00C72D4E">
        <w:rPr>
          <w:sz w:val="28"/>
          <w:szCs w:val="28"/>
        </w:rPr>
        <w:t xml:space="preserve"> недвижимости</w:t>
      </w:r>
      <w:r w:rsidR="005A1CC2">
        <w:rPr>
          <w:sz w:val="28"/>
          <w:szCs w:val="28"/>
        </w:rPr>
        <w:t xml:space="preserve"> на бумажном носителе, а также </w:t>
      </w:r>
      <w:r w:rsidR="002C3F4B">
        <w:rPr>
          <w:sz w:val="28"/>
          <w:szCs w:val="28"/>
        </w:rPr>
        <w:t>в электронном виде</w:t>
      </w:r>
      <w:r w:rsidR="00924E37">
        <w:rPr>
          <w:sz w:val="28"/>
          <w:szCs w:val="28"/>
        </w:rPr>
        <w:t>.</w:t>
      </w:r>
      <w:r w:rsidR="002C3F4B">
        <w:rPr>
          <w:sz w:val="28"/>
          <w:szCs w:val="28"/>
        </w:rPr>
        <w:t xml:space="preserve"> </w:t>
      </w:r>
    </w:p>
    <w:p w:rsidR="00C503AC" w:rsidRDefault="00C503AC" w:rsidP="00700D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768A5" w:rsidRPr="00E768A5">
        <w:rPr>
          <w:sz w:val="28"/>
          <w:szCs w:val="28"/>
        </w:rPr>
        <w:t xml:space="preserve">Решение о выдаче или об отказе в выдаче разрешения принимается уполномоченным органом в течение </w:t>
      </w:r>
      <w:r w:rsidR="002B33CB">
        <w:rPr>
          <w:sz w:val="28"/>
          <w:szCs w:val="28"/>
        </w:rPr>
        <w:t>10</w:t>
      </w:r>
      <w:r w:rsidR="00E768A5" w:rsidRPr="00E768A5">
        <w:rPr>
          <w:sz w:val="28"/>
          <w:szCs w:val="28"/>
        </w:rPr>
        <w:t xml:space="preserve"> рабочих дней со дня поступления заявления и прилагаемых документов</w:t>
      </w:r>
      <w:r w:rsidR="007B0B2B">
        <w:rPr>
          <w:sz w:val="28"/>
          <w:szCs w:val="28"/>
        </w:rPr>
        <w:t>.</w:t>
      </w:r>
      <w:r w:rsidR="00E768A5" w:rsidRPr="00E768A5">
        <w:rPr>
          <w:sz w:val="28"/>
          <w:szCs w:val="28"/>
        </w:rPr>
        <w:t xml:space="preserve"> </w:t>
      </w:r>
    </w:p>
    <w:p w:rsidR="00A37A74" w:rsidRDefault="00A37A74" w:rsidP="00700D92">
      <w:pPr>
        <w:spacing w:line="360" w:lineRule="auto"/>
        <w:ind w:firstLine="709"/>
        <w:jc w:val="both"/>
        <w:rPr>
          <w:sz w:val="28"/>
          <w:szCs w:val="28"/>
        </w:rPr>
      </w:pPr>
      <w:r w:rsidRPr="00A37A74">
        <w:rPr>
          <w:sz w:val="28"/>
          <w:szCs w:val="28"/>
        </w:rPr>
        <w:t xml:space="preserve">При подаче заявления в форме электронного документа с электронной подписью с использованием </w:t>
      </w:r>
      <w:r w:rsidR="00C92622">
        <w:rPr>
          <w:sz w:val="28"/>
          <w:szCs w:val="28"/>
        </w:rPr>
        <w:t>сети «Интернет»</w:t>
      </w:r>
      <w:r w:rsidR="007B0B2B">
        <w:rPr>
          <w:sz w:val="28"/>
          <w:szCs w:val="28"/>
        </w:rPr>
        <w:t xml:space="preserve"> </w:t>
      </w:r>
      <w:r w:rsidRPr="00A37A74">
        <w:rPr>
          <w:sz w:val="28"/>
          <w:szCs w:val="28"/>
        </w:rPr>
        <w:t xml:space="preserve">решение о выдаче или </w:t>
      </w:r>
      <w:r w:rsidR="007B0B2B">
        <w:rPr>
          <w:sz w:val="28"/>
          <w:szCs w:val="28"/>
        </w:rPr>
        <w:br/>
      </w:r>
      <w:r w:rsidRPr="00A37A74">
        <w:rPr>
          <w:sz w:val="28"/>
          <w:szCs w:val="28"/>
        </w:rPr>
        <w:t xml:space="preserve">об отказе в выдаче разрешения в виде электронного образа документа, подписанного усиленной квалифицированной электронной подписью уполномоченного должностного лица, направляется в личный кабинет заявителя либо представителя заявителя в течение </w:t>
      </w:r>
      <w:r w:rsidR="00BC392D">
        <w:rPr>
          <w:sz w:val="28"/>
          <w:szCs w:val="28"/>
        </w:rPr>
        <w:t>12</w:t>
      </w:r>
      <w:r w:rsidRPr="00A37A74">
        <w:rPr>
          <w:sz w:val="28"/>
          <w:szCs w:val="28"/>
        </w:rPr>
        <w:t xml:space="preserve"> рабочих дней со дня поступления заявления и прилагаемых документов.</w:t>
      </w:r>
    </w:p>
    <w:p w:rsidR="008F3550" w:rsidRPr="008F3550" w:rsidRDefault="002B33CB" w:rsidP="008F35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F3550" w:rsidRPr="008F3550">
        <w:rPr>
          <w:sz w:val="28"/>
          <w:szCs w:val="28"/>
        </w:rPr>
        <w:t xml:space="preserve">Решение об отказе в выдаче разрешения принимается в </w:t>
      </w:r>
      <w:r w:rsidR="00D25B34">
        <w:rPr>
          <w:sz w:val="28"/>
          <w:szCs w:val="28"/>
        </w:rPr>
        <w:t xml:space="preserve">следующих </w:t>
      </w:r>
      <w:r w:rsidR="008F3550" w:rsidRPr="008F3550">
        <w:rPr>
          <w:sz w:val="28"/>
          <w:szCs w:val="28"/>
        </w:rPr>
        <w:t>случа</w:t>
      </w:r>
      <w:r w:rsidR="00D25B34">
        <w:rPr>
          <w:sz w:val="28"/>
          <w:szCs w:val="28"/>
        </w:rPr>
        <w:t>ях</w:t>
      </w:r>
      <w:r w:rsidR="008F3550" w:rsidRPr="008F3550">
        <w:rPr>
          <w:sz w:val="28"/>
          <w:szCs w:val="28"/>
        </w:rPr>
        <w:t>:</w:t>
      </w:r>
    </w:p>
    <w:p w:rsidR="008F3550" w:rsidRPr="008F3550" w:rsidRDefault="008F3550" w:rsidP="008F3550">
      <w:pPr>
        <w:spacing w:line="360" w:lineRule="auto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заявление подано с нарушением требований, установленных </w:t>
      </w:r>
      <w:r w:rsidR="00F27B01">
        <w:rPr>
          <w:sz w:val="28"/>
          <w:szCs w:val="28"/>
        </w:rPr>
        <w:br/>
      </w:r>
      <w:r w:rsidRPr="008F3550">
        <w:rPr>
          <w:sz w:val="28"/>
          <w:szCs w:val="28"/>
        </w:rPr>
        <w:t>пунктами 4</w:t>
      </w:r>
      <w:r w:rsidR="0028005B">
        <w:rPr>
          <w:sz w:val="28"/>
          <w:szCs w:val="28"/>
        </w:rPr>
        <w:t xml:space="preserve"> – </w:t>
      </w:r>
      <w:r w:rsidRPr="008F3550">
        <w:rPr>
          <w:sz w:val="28"/>
          <w:szCs w:val="28"/>
        </w:rPr>
        <w:t>6</w:t>
      </w:r>
      <w:r w:rsidR="0028005B">
        <w:rPr>
          <w:sz w:val="28"/>
          <w:szCs w:val="28"/>
        </w:rPr>
        <w:t xml:space="preserve"> </w:t>
      </w:r>
      <w:r w:rsidRPr="008F3550">
        <w:rPr>
          <w:sz w:val="28"/>
          <w:szCs w:val="28"/>
        </w:rPr>
        <w:t>настоящ</w:t>
      </w:r>
      <w:r w:rsidR="00D93AAF">
        <w:rPr>
          <w:sz w:val="28"/>
          <w:szCs w:val="28"/>
        </w:rPr>
        <w:t xml:space="preserve">их </w:t>
      </w:r>
      <w:r w:rsidRPr="008F3550">
        <w:rPr>
          <w:sz w:val="28"/>
          <w:szCs w:val="28"/>
        </w:rPr>
        <w:t>Порядка</w:t>
      </w:r>
      <w:r w:rsidR="00D93AAF">
        <w:rPr>
          <w:sz w:val="28"/>
          <w:szCs w:val="28"/>
        </w:rPr>
        <w:t xml:space="preserve"> и </w:t>
      </w:r>
      <w:r w:rsidR="0028005B">
        <w:rPr>
          <w:sz w:val="28"/>
          <w:szCs w:val="28"/>
        </w:rPr>
        <w:t>условий</w:t>
      </w:r>
      <w:r w:rsidRPr="008F3550">
        <w:rPr>
          <w:sz w:val="28"/>
          <w:szCs w:val="28"/>
        </w:rPr>
        <w:t>;</w:t>
      </w:r>
    </w:p>
    <w:p w:rsidR="008F3550" w:rsidRPr="00830706" w:rsidRDefault="00C21EF3" w:rsidP="0042002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0706">
        <w:rPr>
          <w:sz w:val="28"/>
          <w:szCs w:val="28"/>
        </w:rPr>
        <w:t xml:space="preserve">в заявлении указаны предполагаемые </w:t>
      </w:r>
      <w:r w:rsidR="004C64CE" w:rsidRPr="00830706">
        <w:rPr>
          <w:sz w:val="28"/>
          <w:szCs w:val="28"/>
        </w:rPr>
        <w:t xml:space="preserve">для размещения </w:t>
      </w:r>
      <w:r w:rsidRPr="00830706">
        <w:rPr>
          <w:sz w:val="28"/>
          <w:szCs w:val="28"/>
        </w:rPr>
        <w:t xml:space="preserve">виды объектов, не входящие в перечень видов объектов, утвержденный </w:t>
      </w:r>
      <w:r w:rsidR="0042002C" w:rsidRPr="0042002C">
        <w:rPr>
          <w:sz w:val="28"/>
          <w:szCs w:val="28"/>
        </w:rPr>
        <w:t xml:space="preserve">постановлением Правительства Российской Федерации от 03.12.2014 № 1300 </w:t>
      </w:r>
      <w:r w:rsidR="00CB392D">
        <w:rPr>
          <w:sz w:val="28"/>
          <w:szCs w:val="28"/>
        </w:rPr>
        <w:br/>
      </w:r>
      <w:r w:rsidR="0042002C" w:rsidRPr="0042002C">
        <w:rPr>
          <w:sz w:val="28"/>
          <w:szCs w:val="28"/>
        </w:rPr>
        <w:t xml:space="preserve">«Об утверждении перечня видов объектов, размещение которых может осуществляться на землях или земельных участках, находящихся </w:t>
      </w:r>
      <w:r w:rsidR="00CB392D">
        <w:rPr>
          <w:sz w:val="28"/>
          <w:szCs w:val="28"/>
        </w:rPr>
        <w:br/>
      </w:r>
      <w:r w:rsidR="0042002C" w:rsidRPr="0042002C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сервитутов»</w:t>
      </w:r>
      <w:r w:rsidRPr="00830706">
        <w:rPr>
          <w:sz w:val="28"/>
          <w:szCs w:val="28"/>
        </w:rPr>
        <w:t xml:space="preserve"> в соответствии с пунктом 3 статьи 39.36 Земельного кодекса Российской Федерации</w:t>
      </w:r>
      <w:proofErr w:type="gramEnd"/>
      <w:r w:rsidR="005D2D50">
        <w:rPr>
          <w:sz w:val="28"/>
          <w:szCs w:val="28"/>
        </w:rPr>
        <w:t xml:space="preserve"> (далее – п</w:t>
      </w:r>
      <w:r w:rsidR="007F221E" w:rsidRPr="00830706">
        <w:rPr>
          <w:sz w:val="28"/>
          <w:szCs w:val="28"/>
        </w:rPr>
        <w:t>еречень)</w:t>
      </w:r>
      <w:r w:rsidRPr="00830706">
        <w:rPr>
          <w:sz w:val="28"/>
          <w:szCs w:val="28"/>
        </w:rPr>
        <w:t>;</w:t>
      </w:r>
    </w:p>
    <w:p w:rsidR="008F3550" w:rsidRPr="008F3550" w:rsidRDefault="008F3550" w:rsidP="008F3550">
      <w:pPr>
        <w:spacing w:line="360" w:lineRule="auto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>границы испрашиваемого земельного участка</w:t>
      </w:r>
      <w:r w:rsidR="009E4F29">
        <w:rPr>
          <w:sz w:val="28"/>
          <w:szCs w:val="28"/>
        </w:rPr>
        <w:t xml:space="preserve"> (</w:t>
      </w:r>
      <w:r w:rsidR="00284B52">
        <w:rPr>
          <w:sz w:val="28"/>
          <w:szCs w:val="28"/>
        </w:rPr>
        <w:t>его часть</w:t>
      </w:r>
      <w:r w:rsidR="009E4F29">
        <w:rPr>
          <w:sz w:val="28"/>
          <w:szCs w:val="28"/>
        </w:rPr>
        <w:t>)</w:t>
      </w:r>
      <w:r w:rsidRPr="008F3550">
        <w:rPr>
          <w:sz w:val="28"/>
          <w:szCs w:val="28"/>
        </w:rPr>
        <w:t>, на котором планируется размещение объектов капитального строительства, для которых не требуется получение разрешения на строительство, попадают в границы:</w:t>
      </w:r>
    </w:p>
    <w:p w:rsid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планируемого размещения объектов транспорта федерального, регионального и местного значения в соответствии с утвержденными </w:t>
      </w:r>
      <w:r w:rsidRPr="008F3550">
        <w:rPr>
          <w:sz w:val="28"/>
          <w:szCs w:val="28"/>
        </w:rPr>
        <w:lastRenderedPageBreak/>
        <w:t xml:space="preserve">документами территориального планирования и (или) документацией </w:t>
      </w:r>
      <w:r w:rsidR="00DA1A61">
        <w:rPr>
          <w:sz w:val="28"/>
          <w:szCs w:val="28"/>
        </w:rPr>
        <w:br/>
      </w:r>
      <w:r w:rsidR="005D2D50">
        <w:rPr>
          <w:sz w:val="28"/>
          <w:szCs w:val="28"/>
        </w:rPr>
        <w:t>по планировке территории,</w:t>
      </w:r>
    </w:p>
    <w:p w:rsidR="00A83B6D" w:rsidRPr="008F3550" w:rsidRDefault="00A83B6D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>полос</w:t>
      </w:r>
      <w:r>
        <w:rPr>
          <w:sz w:val="28"/>
          <w:szCs w:val="28"/>
        </w:rPr>
        <w:t>ы</w:t>
      </w:r>
      <w:r w:rsidRPr="008F3550">
        <w:rPr>
          <w:sz w:val="28"/>
          <w:szCs w:val="28"/>
        </w:rPr>
        <w:t xml:space="preserve"> отвода автомобильной дороги федерального, регионального </w:t>
      </w:r>
      <w:r>
        <w:rPr>
          <w:sz w:val="28"/>
          <w:szCs w:val="28"/>
        </w:rPr>
        <w:br/>
      </w:r>
      <w:r w:rsidRPr="008F3550">
        <w:rPr>
          <w:sz w:val="28"/>
          <w:szCs w:val="28"/>
        </w:rPr>
        <w:t>или муниципального значения</w:t>
      </w:r>
      <w:r>
        <w:rPr>
          <w:sz w:val="28"/>
          <w:szCs w:val="28"/>
        </w:rPr>
        <w:t>,</w:t>
      </w:r>
    </w:p>
    <w:p w:rsidR="008F3550" w:rsidRP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>защитных зон объектов культурного наследия, за исключением строительства и реконструкции линейных</w:t>
      </w:r>
      <w:r w:rsidR="00DA1A61">
        <w:rPr>
          <w:sz w:val="28"/>
          <w:szCs w:val="28"/>
        </w:rPr>
        <w:t xml:space="preserve"> объектов</w:t>
      </w:r>
      <w:r w:rsidR="005D2D50">
        <w:rPr>
          <w:sz w:val="28"/>
          <w:szCs w:val="28"/>
        </w:rPr>
        <w:t>,</w:t>
      </w:r>
    </w:p>
    <w:p w:rsidR="008F3550" w:rsidRP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территорий объектов культурного наследия, </w:t>
      </w:r>
      <w:proofErr w:type="gramStart"/>
      <w:r w:rsidRPr="008F3550">
        <w:rPr>
          <w:sz w:val="28"/>
          <w:szCs w:val="28"/>
        </w:rPr>
        <w:t>режимы</w:t>
      </w:r>
      <w:proofErr w:type="gramEnd"/>
      <w:r w:rsidRPr="008F3550">
        <w:rPr>
          <w:sz w:val="28"/>
          <w:szCs w:val="28"/>
        </w:rPr>
        <w:t xml:space="preserve"> использования которых запрещают размещение </w:t>
      </w:r>
      <w:r w:rsidR="005D2D50">
        <w:rPr>
          <w:sz w:val="28"/>
          <w:szCs w:val="28"/>
        </w:rPr>
        <w:t>объектов, указанных в заявлении,</w:t>
      </w:r>
    </w:p>
    <w:p w:rsidR="008F3550" w:rsidRP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зон охраны объектов культурного наследия, особые режимы использования земель и </w:t>
      </w:r>
      <w:proofErr w:type="gramStart"/>
      <w:r w:rsidRPr="008F3550">
        <w:rPr>
          <w:sz w:val="28"/>
          <w:szCs w:val="28"/>
        </w:rPr>
        <w:t>требования</w:t>
      </w:r>
      <w:proofErr w:type="gramEnd"/>
      <w:r w:rsidRPr="008F3550">
        <w:rPr>
          <w:sz w:val="28"/>
          <w:szCs w:val="28"/>
        </w:rPr>
        <w:t xml:space="preserve"> к градостроительным регламентам которых запрещают размещение объектов, указанных в заявле</w:t>
      </w:r>
      <w:r w:rsidR="005D2D50">
        <w:rPr>
          <w:sz w:val="28"/>
          <w:szCs w:val="28"/>
        </w:rPr>
        <w:t>нии</w:t>
      </w:r>
      <w:r w:rsidR="004A331B">
        <w:rPr>
          <w:sz w:val="28"/>
          <w:szCs w:val="28"/>
        </w:rPr>
        <w:t>;</w:t>
      </w:r>
    </w:p>
    <w:p w:rsidR="008F3550" w:rsidRP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 </w:t>
      </w:r>
      <w:r w:rsidR="00502322">
        <w:rPr>
          <w:sz w:val="28"/>
          <w:szCs w:val="28"/>
        </w:rPr>
        <w:br/>
      </w:r>
      <w:r w:rsidRPr="008F3550">
        <w:rPr>
          <w:sz w:val="28"/>
          <w:szCs w:val="28"/>
        </w:rPr>
        <w:t>или муниципальных информационных системах, реестрах и регистрах, официальных документах уполномоченных органов;</w:t>
      </w:r>
    </w:p>
    <w:p w:rsidR="008F3550" w:rsidRP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размещение объектов приводит к невозможности использования земельных участков в соответствии с их разрешенным использованием, </w:t>
      </w:r>
      <w:r w:rsidR="00502322">
        <w:rPr>
          <w:sz w:val="28"/>
          <w:szCs w:val="28"/>
        </w:rPr>
        <w:br/>
      </w:r>
      <w:r w:rsidRPr="008F3550">
        <w:rPr>
          <w:sz w:val="28"/>
          <w:szCs w:val="28"/>
        </w:rPr>
        <w:t xml:space="preserve">за исключением случаев размещения объектов, указанных в пунктах 2, 3, </w:t>
      </w:r>
      <w:r w:rsidR="004A331B">
        <w:rPr>
          <w:sz w:val="28"/>
          <w:szCs w:val="28"/>
        </w:rPr>
        <w:br/>
      </w:r>
      <w:r w:rsidRPr="008F3550">
        <w:rPr>
          <w:sz w:val="28"/>
          <w:szCs w:val="28"/>
        </w:rPr>
        <w:t>5</w:t>
      </w:r>
      <w:r w:rsidR="004A331B">
        <w:rPr>
          <w:sz w:val="28"/>
          <w:szCs w:val="28"/>
        </w:rPr>
        <w:t xml:space="preserve"> – </w:t>
      </w:r>
      <w:r w:rsidRPr="008F3550">
        <w:rPr>
          <w:sz w:val="28"/>
          <w:szCs w:val="28"/>
        </w:rPr>
        <w:t>7</w:t>
      </w:r>
      <w:r w:rsidR="004A331B">
        <w:rPr>
          <w:sz w:val="28"/>
          <w:szCs w:val="28"/>
        </w:rPr>
        <w:t xml:space="preserve"> п</w:t>
      </w:r>
      <w:r w:rsidRPr="008F3550">
        <w:rPr>
          <w:sz w:val="28"/>
          <w:szCs w:val="28"/>
        </w:rPr>
        <w:t>еречня;</w:t>
      </w:r>
    </w:p>
    <w:p w:rsidR="008F3550" w:rsidRPr="008F3550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>опубликовано извещение о проведен</w:t>
      </w:r>
      <w:proofErr w:type="gramStart"/>
      <w:r w:rsidRPr="008F3550">
        <w:rPr>
          <w:sz w:val="28"/>
          <w:szCs w:val="28"/>
        </w:rPr>
        <w:t>ии ау</w:t>
      </w:r>
      <w:proofErr w:type="gramEnd"/>
      <w:r w:rsidRPr="008F3550">
        <w:rPr>
          <w:sz w:val="28"/>
          <w:szCs w:val="28"/>
        </w:rPr>
        <w:t xml:space="preserve">кциона по продаже земельного участка, на котором планируется размещение объекта, </w:t>
      </w:r>
      <w:r w:rsidR="007C087B">
        <w:rPr>
          <w:sz w:val="28"/>
          <w:szCs w:val="28"/>
        </w:rPr>
        <w:br/>
      </w:r>
      <w:r w:rsidRPr="008F3550">
        <w:rPr>
          <w:sz w:val="28"/>
          <w:szCs w:val="28"/>
        </w:rPr>
        <w:t xml:space="preserve">или аукциона на право заключения договора аренды </w:t>
      </w:r>
      <w:r w:rsidR="004A331B">
        <w:rPr>
          <w:sz w:val="28"/>
          <w:szCs w:val="28"/>
        </w:rPr>
        <w:t>рассматриваемого</w:t>
      </w:r>
      <w:r w:rsidRPr="008F3550">
        <w:rPr>
          <w:sz w:val="28"/>
          <w:szCs w:val="28"/>
        </w:rPr>
        <w:t xml:space="preserve"> земельного участка;</w:t>
      </w:r>
    </w:p>
    <w:p w:rsidR="00CE0DA4" w:rsidRDefault="008F3550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8F3550">
        <w:rPr>
          <w:sz w:val="28"/>
          <w:szCs w:val="28"/>
        </w:rPr>
        <w:t xml:space="preserve">в отношении земельного участка, на котором планируется размещение объекта, принято решение о предварительном согласовании </w:t>
      </w:r>
      <w:r w:rsidR="007C087B">
        <w:rPr>
          <w:sz w:val="28"/>
          <w:szCs w:val="28"/>
        </w:rPr>
        <w:br/>
      </w:r>
      <w:r w:rsidRPr="008F3550">
        <w:rPr>
          <w:sz w:val="28"/>
          <w:szCs w:val="28"/>
        </w:rPr>
        <w:t>его предоставления</w:t>
      </w:r>
      <w:r w:rsidR="0012779E" w:rsidRPr="0012779E">
        <w:t xml:space="preserve"> </w:t>
      </w:r>
      <w:r w:rsidR="0012779E" w:rsidRPr="0057281D">
        <w:rPr>
          <w:sz w:val="28"/>
          <w:szCs w:val="28"/>
        </w:rPr>
        <w:t>либо земельный участок</w:t>
      </w:r>
      <w:r w:rsidR="0012779E">
        <w:t xml:space="preserve"> </w:t>
      </w:r>
      <w:r w:rsidR="0012779E" w:rsidRPr="0012779E">
        <w:rPr>
          <w:sz w:val="28"/>
          <w:szCs w:val="28"/>
        </w:rPr>
        <w:t xml:space="preserve">предоставлен третьим лицам </w:t>
      </w:r>
      <w:r w:rsidR="0057281D">
        <w:rPr>
          <w:sz w:val="28"/>
          <w:szCs w:val="28"/>
        </w:rPr>
        <w:t>или</w:t>
      </w:r>
      <w:r w:rsidR="0012779E" w:rsidRPr="0012779E">
        <w:rPr>
          <w:sz w:val="28"/>
          <w:szCs w:val="28"/>
        </w:rPr>
        <w:t xml:space="preserve"> находится в частной собственности</w:t>
      </w:r>
      <w:r w:rsidR="0057281D">
        <w:rPr>
          <w:sz w:val="28"/>
          <w:szCs w:val="28"/>
        </w:rPr>
        <w:t>;</w:t>
      </w:r>
    </w:p>
    <w:p w:rsidR="008F3550" w:rsidRPr="008F3550" w:rsidRDefault="000929DF" w:rsidP="00AB5065">
      <w:pPr>
        <w:spacing w:line="460" w:lineRule="exact"/>
        <w:ind w:firstLine="709"/>
        <w:jc w:val="both"/>
        <w:rPr>
          <w:sz w:val="28"/>
          <w:szCs w:val="28"/>
        </w:rPr>
      </w:pPr>
      <w:r w:rsidRPr="000929DF">
        <w:rPr>
          <w:sz w:val="28"/>
          <w:szCs w:val="28"/>
        </w:rPr>
        <w:t xml:space="preserve">в отношении земельного участка, на котором планируется размещение объекта, принято решение </w:t>
      </w:r>
      <w:r>
        <w:rPr>
          <w:sz w:val="28"/>
          <w:szCs w:val="28"/>
        </w:rPr>
        <w:t>о размещении объекта</w:t>
      </w:r>
      <w:r w:rsidR="00CE0DA4">
        <w:rPr>
          <w:sz w:val="28"/>
          <w:szCs w:val="28"/>
        </w:rPr>
        <w:t xml:space="preserve"> либо </w:t>
      </w:r>
      <w:r w:rsidR="008E0CB5">
        <w:rPr>
          <w:sz w:val="28"/>
          <w:szCs w:val="28"/>
        </w:rPr>
        <w:t xml:space="preserve">уполномоченным органом рассматривается заявление </w:t>
      </w:r>
      <w:r w:rsidR="00E33EB3">
        <w:rPr>
          <w:sz w:val="28"/>
          <w:szCs w:val="28"/>
        </w:rPr>
        <w:t xml:space="preserve">о </w:t>
      </w:r>
      <w:r w:rsidR="00E33EB3" w:rsidRPr="00E33EB3">
        <w:rPr>
          <w:sz w:val="28"/>
          <w:szCs w:val="28"/>
        </w:rPr>
        <w:t>размещении объекта</w:t>
      </w:r>
      <w:r w:rsidR="008F3550" w:rsidRPr="008F3550">
        <w:rPr>
          <w:sz w:val="28"/>
          <w:szCs w:val="28"/>
        </w:rPr>
        <w:t>;</w:t>
      </w:r>
    </w:p>
    <w:p w:rsidR="00844834" w:rsidRPr="008F3550" w:rsidRDefault="00F61FB3" w:rsidP="008F3550">
      <w:pPr>
        <w:spacing w:line="360" w:lineRule="auto"/>
        <w:ind w:firstLine="709"/>
        <w:jc w:val="both"/>
        <w:rPr>
          <w:sz w:val="28"/>
          <w:szCs w:val="28"/>
        </w:rPr>
      </w:pPr>
      <w:r w:rsidRPr="00F61FB3">
        <w:rPr>
          <w:sz w:val="28"/>
          <w:szCs w:val="28"/>
        </w:rPr>
        <w:lastRenderedPageBreak/>
        <w:t>земельн</w:t>
      </w:r>
      <w:r>
        <w:rPr>
          <w:sz w:val="28"/>
          <w:szCs w:val="28"/>
        </w:rPr>
        <w:t>ый</w:t>
      </w:r>
      <w:r w:rsidRPr="00F61FB3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61FB3">
        <w:rPr>
          <w:sz w:val="28"/>
          <w:szCs w:val="28"/>
        </w:rPr>
        <w:t>, на котором планируется размещение объекта,</w:t>
      </w:r>
      <w:r>
        <w:rPr>
          <w:sz w:val="28"/>
          <w:szCs w:val="28"/>
        </w:rPr>
        <w:t xml:space="preserve"> </w:t>
      </w:r>
      <w:r w:rsidR="00BF496D">
        <w:rPr>
          <w:sz w:val="28"/>
          <w:szCs w:val="28"/>
        </w:rPr>
        <w:br/>
      </w:r>
      <w:r>
        <w:rPr>
          <w:sz w:val="28"/>
          <w:szCs w:val="28"/>
        </w:rPr>
        <w:t xml:space="preserve">не включен </w:t>
      </w:r>
      <w:r w:rsidR="001F57BA">
        <w:rPr>
          <w:sz w:val="28"/>
          <w:szCs w:val="28"/>
        </w:rPr>
        <w:t>в п</w:t>
      </w:r>
      <w:r w:rsidR="003F4740">
        <w:rPr>
          <w:sz w:val="28"/>
          <w:szCs w:val="28"/>
        </w:rPr>
        <w:t>еречень мест</w:t>
      </w:r>
      <w:r w:rsidR="00E04922">
        <w:rPr>
          <w:sz w:val="28"/>
          <w:szCs w:val="28"/>
        </w:rPr>
        <w:t xml:space="preserve"> –</w:t>
      </w:r>
      <w:r w:rsidR="003F4740">
        <w:rPr>
          <w:sz w:val="28"/>
          <w:szCs w:val="28"/>
        </w:rPr>
        <w:t xml:space="preserve"> в</w:t>
      </w:r>
      <w:r w:rsidR="00E04922">
        <w:rPr>
          <w:sz w:val="28"/>
          <w:szCs w:val="28"/>
        </w:rPr>
        <w:t xml:space="preserve"> </w:t>
      </w:r>
      <w:r w:rsidR="003F4740">
        <w:rPr>
          <w:sz w:val="28"/>
          <w:szCs w:val="28"/>
        </w:rPr>
        <w:t xml:space="preserve">случае </w:t>
      </w:r>
      <w:r w:rsidR="00E04922">
        <w:rPr>
          <w:sz w:val="28"/>
          <w:szCs w:val="28"/>
        </w:rPr>
        <w:t>его</w:t>
      </w:r>
      <w:r w:rsidR="00BF496D">
        <w:rPr>
          <w:sz w:val="28"/>
          <w:szCs w:val="28"/>
        </w:rPr>
        <w:t xml:space="preserve"> утвержден</w:t>
      </w:r>
      <w:r w:rsidR="00E04922">
        <w:rPr>
          <w:sz w:val="28"/>
          <w:szCs w:val="28"/>
        </w:rPr>
        <w:t>ия</w:t>
      </w:r>
      <w:r w:rsidR="00BF496D">
        <w:rPr>
          <w:sz w:val="28"/>
          <w:szCs w:val="28"/>
        </w:rPr>
        <w:t xml:space="preserve"> уполномоченным органом;</w:t>
      </w:r>
    </w:p>
    <w:p w:rsidR="002B33CB" w:rsidRDefault="008F3550" w:rsidP="008F355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F3550">
        <w:rPr>
          <w:sz w:val="28"/>
          <w:szCs w:val="28"/>
        </w:rPr>
        <w:t xml:space="preserve">планируемый к размещению объект обладает признаками объектов недвижимости и объектов капитального строительства, а именно имеет прочную связь с землей и конструктивные характеристики, которые </w:t>
      </w:r>
      <w:r w:rsidR="00BF115C">
        <w:rPr>
          <w:sz w:val="28"/>
          <w:szCs w:val="28"/>
        </w:rPr>
        <w:br/>
      </w:r>
      <w:r w:rsidRPr="008F3550">
        <w:rPr>
          <w:sz w:val="28"/>
          <w:szCs w:val="28"/>
        </w:rPr>
        <w:t xml:space="preserve">не позволяют осуществить их перемещение и (или) демонтаж </w:t>
      </w:r>
      <w:r w:rsidR="00CA3EC2">
        <w:rPr>
          <w:sz w:val="28"/>
          <w:szCs w:val="28"/>
        </w:rPr>
        <w:br/>
      </w:r>
      <w:r w:rsidRPr="008F3550">
        <w:rPr>
          <w:sz w:val="28"/>
          <w:szCs w:val="28"/>
        </w:rPr>
        <w:t xml:space="preserve">и последующую сборку без несоразмерного ущерба назначению </w:t>
      </w:r>
      <w:r w:rsidR="00CA3EC2">
        <w:rPr>
          <w:sz w:val="28"/>
          <w:szCs w:val="28"/>
        </w:rPr>
        <w:br/>
      </w:r>
      <w:r w:rsidRPr="008F3550">
        <w:rPr>
          <w:sz w:val="28"/>
          <w:szCs w:val="28"/>
        </w:rPr>
        <w:t xml:space="preserve">и без изменения основных характеристик строений, сооружений </w:t>
      </w:r>
      <w:r w:rsidR="00CA3EC2">
        <w:rPr>
          <w:sz w:val="28"/>
          <w:szCs w:val="28"/>
        </w:rPr>
        <w:br/>
      </w:r>
      <w:r w:rsidRPr="008F3550">
        <w:rPr>
          <w:sz w:val="28"/>
          <w:szCs w:val="28"/>
        </w:rPr>
        <w:t>за исключением случаев размещения объектов,</w:t>
      </w:r>
      <w:r w:rsidR="00CA3EC2">
        <w:rPr>
          <w:sz w:val="28"/>
          <w:szCs w:val="28"/>
        </w:rPr>
        <w:t xml:space="preserve"> указанных в пунктах 2, 3, </w:t>
      </w:r>
      <w:r w:rsidR="001F57BA">
        <w:rPr>
          <w:sz w:val="28"/>
          <w:szCs w:val="28"/>
        </w:rPr>
        <w:br/>
      </w:r>
      <w:r w:rsidR="00CA3EC2">
        <w:rPr>
          <w:sz w:val="28"/>
          <w:szCs w:val="28"/>
        </w:rPr>
        <w:t>5</w:t>
      </w:r>
      <w:r w:rsidR="001F57BA">
        <w:rPr>
          <w:sz w:val="28"/>
          <w:szCs w:val="28"/>
        </w:rPr>
        <w:t xml:space="preserve"> – </w:t>
      </w:r>
      <w:r w:rsidR="00CA3EC2">
        <w:rPr>
          <w:sz w:val="28"/>
          <w:szCs w:val="28"/>
        </w:rPr>
        <w:t>7</w:t>
      </w:r>
      <w:r w:rsidR="001F57BA">
        <w:rPr>
          <w:sz w:val="28"/>
          <w:szCs w:val="28"/>
        </w:rPr>
        <w:t xml:space="preserve"> п</w:t>
      </w:r>
      <w:r w:rsidR="00CA3EC2">
        <w:rPr>
          <w:sz w:val="28"/>
          <w:szCs w:val="28"/>
        </w:rPr>
        <w:t>еречня.</w:t>
      </w:r>
      <w:proofErr w:type="gramEnd"/>
    </w:p>
    <w:p w:rsidR="003D2BCC" w:rsidRDefault="003D2BCC" w:rsidP="008F3550">
      <w:pPr>
        <w:spacing w:line="360" w:lineRule="auto"/>
        <w:ind w:firstLine="709"/>
        <w:jc w:val="both"/>
        <w:rPr>
          <w:sz w:val="28"/>
          <w:szCs w:val="28"/>
        </w:rPr>
      </w:pPr>
      <w:r w:rsidRPr="003D2BCC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или его представитель </w:t>
      </w:r>
      <w:r w:rsidRPr="003D2BCC">
        <w:rPr>
          <w:sz w:val="28"/>
          <w:szCs w:val="28"/>
        </w:rPr>
        <w:t>вправе обжаловать решение об отказе в размещении объекта в установленном действующим законодательством порядке.</w:t>
      </w:r>
    </w:p>
    <w:p w:rsidR="00CA3EC2" w:rsidRDefault="00CA3EC2" w:rsidP="008F35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D3C52" w:rsidRPr="002D3C52">
        <w:rPr>
          <w:sz w:val="28"/>
          <w:szCs w:val="28"/>
        </w:rPr>
        <w:t>В решении об отказе в выдаче разрешения указывается мотивированное обоснование причин отказа.</w:t>
      </w:r>
      <w:r w:rsidR="00842E9F" w:rsidRPr="00842E9F">
        <w:t xml:space="preserve"> </w:t>
      </w:r>
      <w:r w:rsidR="00842E9F" w:rsidRPr="00842E9F">
        <w:rPr>
          <w:sz w:val="28"/>
          <w:szCs w:val="28"/>
        </w:rPr>
        <w:t>В случае если заявление подано с нарушением требовани</w:t>
      </w:r>
      <w:r w:rsidR="00335B12">
        <w:rPr>
          <w:sz w:val="28"/>
          <w:szCs w:val="28"/>
        </w:rPr>
        <w:t xml:space="preserve">й, предусмотренных пунктами </w:t>
      </w:r>
      <w:r w:rsidR="00842E9F" w:rsidRPr="00842E9F">
        <w:rPr>
          <w:sz w:val="28"/>
          <w:szCs w:val="28"/>
        </w:rPr>
        <w:t>4</w:t>
      </w:r>
      <w:r w:rsidR="002058F9">
        <w:rPr>
          <w:sz w:val="28"/>
          <w:szCs w:val="28"/>
        </w:rPr>
        <w:t xml:space="preserve"> – </w:t>
      </w:r>
      <w:r w:rsidR="00335B12">
        <w:rPr>
          <w:sz w:val="28"/>
          <w:szCs w:val="28"/>
        </w:rPr>
        <w:t>6</w:t>
      </w:r>
      <w:r w:rsidR="002058F9">
        <w:rPr>
          <w:sz w:val="28"/>
          <w:szCs w:val="28"/>
        </w:rPr>
        <w:t xml:space="preserve"> </w:t>
      </w:r>
      <w:r w:rsidR="00842E9F" w:rsidRPr="00842E9F">
        <w:rPr>
          <w:sz w:val="28"/>
          <w:szCs w:val="28"/>
        </w:rPr>
        <w:t xml:space="preserve">настоящих </w:t>
      </w:r>
      <w:r w:rsidR="00335B12">
        <w:rPr>
          <w:sz w:val="28"/>
          <w:szCs w:val="28"/>
        </w:rPr>
        <w:t>Порядка и условий</w:t>
      </w:r>
      <w:r w:rsidR="00842E9F" w:rsidRPr="00842E9F">
        <w:rPr>
          <w:sz w:val="28"/>
          <w:szCs w:val="28"/>
        </w:rPr>
        <w:t>, в решении об отказе в выдаче разрешения должно быть указано, в чем состоит такое нарушение.</w:t>
      </w:r>
    </w:p>
    <w:p w:rsidR="00155571" w:rsidRDefault="002D3C52" w:rsidP="001555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55571" w:rsidRPr="00155571">
        <w:rPr>
          <w:sz w:val="28"/>
          <w:szCs w:val="28"/>
        </w:rPr>
        <w:t>По окончании срока действия разрешения в случаях и в порядке, предусмотренных законодательством, заинтересованное лицо</w:t>
      </w:r>
      <w:r w:rsidR="00E16DA9">
        <w:rPr>
          <w:sz w:val="28"/>
          <w:szCs w:val="28"/>
        </w:rPr>
        <w:t xml:space="preserve">, разместившее объект (далее </w:t>
      </w:r>
      <w:proofErr w:type="gramStart"/>
      <w:r w:rsidR="00E16DA9">
        <w:rPr>
          <w:sz w:val="28"/>
          <w:szCs w:val="28"/>
        </w:rPr>
        <w:t>–</w:t>
      </w:r>
      <w:r w:rsidR="00E16DA9" w:rsidRPr="00E16DA9">
        <w:rPr>
          <w:sz w:val="28"/>
          <w:szCs w:val="28"/>
        </w:rPr>
        <w:t>л</w:t>
      </w:r>
      <w:proofErr w:type="gramEnd"/>
      <w:r w:rsidR="00E16DA9" w:rsidRPr="00E16DA9">
        <w:rPr>
          <w:sz w:val="28"/>
          <w:szCs w:val="28"/>
        </w:rPr>
        <w:t>ицо</w:t>
      </w:r>
      <w:r w:rsidR="00CD59CE">
        <w:rPr>
          <w:sz w:val="28"/>
          <w:szCs w:val="28"/>
        </w:rPr>
        <w:t xml:space="preserve">, </w:t>
      </w:r>
      <w:r w:rsidR="00CD59CE" w:rsidRPr="00CD59CE">
        <w:rPr>
          <w:sz w:val="28"/>
          <w:szCs w:val="28"/>
        </w:rPr>
        <w:t>разместившее объект</w:t>
      </w:r>
      <w:r w:rsidR="00E16DA9">
        <w:rPr>
          <w:sz w:val="28"/>
          <w:szCs w:val="28"/>
        </w:rPr>
        <w:t>)</w:t>
      </w:r>
      <w:r w:rsidR="00155571" w:rsidRPr="00155571">
        <w:rPr>
          <w:sz w:val="28"/>
          <w:szCs w:val="28"/>
        </w:rPr>
        <w:t>:</w:t>
      </w:r>
    </w:p>
    <w:p w:rsidR="00155571" w:rsidRPr="00155571" w:rsidRDefault="00155571" w:rsidP="00155571">
      <w:pPr>
        <w:spacing w:line="360" w:lineRule="auto"/>
        <w:ind w:firstLine="709"/>
        <w:jc w:val="both"/>
        <w:rPr>
          <w:sz w:val="28"/>
          <w:szCs w:val="28"/>
        </w:rPr>
      </w:pPr>
      <w:r w:rsidRPr="00155571">
        <w:rPr>
          <w:sz w:val="28"/>
          <w:szCs w:val="28"/>
        </w:rPr>
        <w:t xml:space="preserve">проводит работы по рекультивации </w:t>
      </w:r>
      <w:r w:rsidR="002A19A9">
        <w:rPr>
          <w:sz w:val="28"/>
          <w:szCs w:val="28"/>
        </w:rPr>
        <w:t xml:space="preserve">земель, </w:t>
      </w:r>
      <w:r w:rsidRPr="00155571">
        <w:rPr>
          <w:sz w:val="28"/>
          <w:szCs w:val="28"/>
        </w:rPr>
        <w:t xml:space="preserve">земельного участка, </w:t>
      </w:r>
      <w:r w:rsidR="002A19A9">
        <w:rPr>
          <w:sz w:val="28"/>
          <w:szCs w:val="28"/>
        </w:rPr>
        <w:br/>
      </w:r>
      <w:r w:rsidRPr="00155571">
        <w:rPr>
          <w:sz w:val="28"/>
          <w:szCs w:val="28"/>
        </w:rPr>
        <w:t>на котором осуществлено размещение объекта;</w:t>
      </w:r>
    </w:p>
    <w:p w:rsidR="00155571" w:rsidRPr="00155571" w:rsidRDefault="00155571" w:rsidP="00F554F5">
      <w:pPr>
        <w:spacing w:line="360" w:lineRule="auto"/>
        <w:ind w:firstLine="709"/>
        <w:jc w:val="both"/>
        <w:rPr>
          <w:sz w:val="28"/>
          <w:szCs w:val="28"/>
        </w:rPr>
      </w:pPr>
      <w:r w:rsidRPr="00155571">
        <w:rPr>
          <w:sz w:val="28"/>
          <w:szCs w:val="28"/>
        </w:rPr>
        <w:t>обеспечивает установление охранных зон;</w:t>
      </w:r>
    </w:p>
    <w:p w:rsidR="00155571" w:rsidRPr="00155571" w:rsidRDefault="00155571" w:rsidP="00F554F5">
      <w:pPr>
        <w:spacing w:line="360" w:lineRule="auto"/>
        <w:ind w:firstLine="709"/>
        <w:jc w:val="both"/>
        <w:rPr>
          <w:sz w:val="28"/>
          <w:szCs w:val="28"/>
        </w:rPr>
      </w:pPr>
      <w:r w:rsidRPr="00155571">
        <w:rPr>
          <w:sz w:val="28"/>
          <w:szCs w:val="28"/>
        </w:rPr>
        <w:t>обеспечивает государственную регистрацию прав на размещенный объе</w:t>
      </w:r>
      <w:proofErr w:type="gramStart"/>
      <w:r w:rsidRPr="00155571">
        <w:rPr>
          <w:sz w:val="28"/>
          <w:szCs w:val="28"/>
        </w:rPr>
        <w:t>кт</w:t>
      </w:r>
      <w:r w:rsidR="00C57A13">
        <w:rPr>
          <w:sz w:val="28"/>
          <w:szCs w:val="28"/>
        </w:rPr>
        <w:t xml:space="preserve"> в сл</w:t>
      </w:r>
      <w:proofErr w:type="gramEnd"/>
      <w:r w:rsidR="00C57A13">
        <w:rPr>
          <w:sz w:val="28"/>
          <w:szCs w:val="28"/>
        </w:rPr>
        <w:t>учаях, установленных действующим законодательством</w:t>
      </w:r>
      <w:r w:rsidRPr="00155571">
        <w:rPr>
          <w:sz w:val="28"/>
          <w:szCs w:val="28"/>
        </w:rPr>
        <w:t>.</w:t>
      </w:r>
    </w:p>
    <w:p w:rsidR="002D3C52" w:rsidRDefault="00BA0FBD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D59CE">
        <w:rPr>
          <w:sz w:val="28"/>
          <w:szCs w:val="28"/>
        </w:rPr>
        <w:t>Л</w:t>
      </w:r>
      <w:r w:rsidR="00E16DA9" w:rsidRPr="00E16DA9">
        <w:rPr>
          <w:sz w:val="28"/>
          <w:szCs w:val="28"/>
        </w:rPr>
        <w:t>ицо</w:t>
      </w:r>
      <w:r w:rsidR="00155571" w:rsidRPr="00155571">
        <w:rPr>
          <w:sz w:val="28"/>
          <w:szCs w:val="28"/>
        </w:rPr>
        <w:t>, разместивш</w:t>
      </w:r>
      <w:r w:rsidR="002D5AB0">
        <w:rPr>
          <w:sz w:val="28"/>
          <w:szCs w:val="28"/>
        </w:rPr>
        <w:t>ее</w:t>
      </w:r>
      <w:r w:rsidR="00155571" w:rsidRPr="00155571">
        <w:rPr>
          <w:sz w:val="28"/>
          <w:szCs w:val="28"/>
        </w:rPr>
        <w:t xml:space="preserve"> объект на земельном участке </w:t>
      </w:r>
      <w:r w:rsidR="00E16DA9">
        <w:rPr>
          <w:sz w:val="28"/>
          <w:szCs w:val="28"/>
        </w:rPr>
        <w:br/>
      </w:r>
      <w:r w:rsidR="00155571" w:rsidRPr="00155571">
        <w:rPr>
          <w:sz w:val="28"/>
          <w:szCs w:val="28"/>
        </w:rPr>
        <w:t xml:space="preserve">в течение срока действия разрешения, вправе обратиться в уполномоченный орган для получения нового разрешения </w:t>
      </w:r>
      <w:r w:rsidR="007F326A">
        <w:rPr>
          <w:sz w:val="28"/>
          <w:szCs w:val="28"/>
        </w:rPr>
        <w:t xml:space="preserve">для размещения того же объекта </w:t>
      </w:r>
      <w:r w:rsidR="002D5AB0">
        <w:rPr>
          <w:sz w:val="28"/>
          <w:szCs w:val="28"/>
        </w:rPr>
        <w:br/>
      </w:r>
      <w:r w:rsidR="00155571" w:rsidRPr="00155571">
        <w:rPr>
          <w:sz w:val="28"/>
          <w:szCs w:val="28"/>
        </w:rPr>
        <w:lastRenderedPageBreak/>
        <w:t>в тех же координатах на новый срок, указанный в заявлении, но не более максимального срока действия разрешения, указанного в пункте 3 настоящ</w:t>
      </w:r>
      <w:r w:rsidR="00F309B9">
        <w:rPr>
          <w:sz w:val="28"/>
          <w:szCs w:val="28"/>
        </w:rPr>
        <w:t>их</w:t>
      </w:r>
      <w:r w:rsidR="00155571" w:rsidRPr="00155571">
        <w:rPr>
          <w:sz w:val="28"/>
          <w:szCs w:val="28"/>
        </w:rPr>
        <w:t xml:space="preserve"> Порядка</w:t>
      </w:r>
      <w:r w:rsidR="00F309B9">
        <w:rPr>
          <w:sz w:val="28"/>
          <w:szCs w:val="28"/>
        </w:rPr>
        <w:t xml:space="preserve"> и условий</w:t>
      </w:r>
      <w:r w:rsidR="00155571" w:rsidRPr="00155571">
        <w:rPr>
          <w:sz w:val="28"/>
          <w:szCs w:val="28"/>
        </w:rPr>
        <w:t>. Подача заявления и выдача разрешения на новый срок уполномоченным органом осуществляются в порядке, аналогичном порядку, указанному в пунктах 2</w:t>
      </w:r>
      <w:r w:rsidR="002D5AB0">
        <w:rPr>
          <w:sz w:val="28"/>
          <w:szCs w:val="28"/>
        </w:rPr>
        <w:t xml:space="preserve"> – </w:t>
      </w:r>
      <w:r w:rsidR="00155571" w:rsidRPr="00155571">
        <w:rPr>
          <w:sz w:val="28"/>
          <w:szCs w:val="28"/>
        </w:rPr>
        <w:t>8</w:t>
      </w:r>
      <w:r w:rsidR="002D5AB0">
        <w:rPr>
          <w:sz w:val="28"/>
          <w:szCs w:val="28"/>
        </w:rPr>
        <w:t xml:space="preserve"> </w:t>
      </w:r>
      <w:r w:rsidR="00155571" w:rsidRPr="00155571">
        <w:rPr>
          <w:sz w:val="28"/>
          <w:szCs w:val="28"/>
        </w:rPr>
        <w:t>настоящ</w:t>
      </w:r>
      <w:r w:rsidR="00AD503B">
        <w:rPr>
          <w:sz w:val="28"/>
          <w:szCs w:val="28"/>
        </w:rPr>
        <w:t xml:space="preserve">их </w:t>
      </w:r>
      <w:r w:rsidR="00155571" w:rsidRPr="00155571">
        <w:rPr>
          <w:sz w:val="28"/>
          <w:szCs w:val="28"/>
        </w:rPr>
        <w:t>Порядка</w:t>
      </w:r>
      <w:r w:rsidR="00AD503B">
        <w:rPr>
          <w:sz w:val="28"/>
          <w:szCs w:val="28"/>
        </w:rPr>
        <w:t xml:space="preserve"> и </w:t>
      </w:r>
      <w:r w:rsidR="00BA72AB">
        <w:rPr>
          <w:sz w:val="28"/>
          <w:szCs w:val="28"/>
        </w:rPr>
        <w:t>условий</w:t>
      </w:r>
      <w:r w:rsidR="00155571" w:rsidRPr="00155571">
        <w:rPr>
          <w:sz w:val="28"/>
          <w:szCs w:val="28"/>
        </w:rPr>
        <w:t>.</w:t>
      </w:r>
      <w:r w:rsidR="00D3748E">
        <w:rPr>
          <w:sz w:val="28"/>
          <w:szCs w:val="28"/>
        </w:rPr>
        <w:t xml:space="preserve"> </w:t>
      </w:r>
    </w:p>
    <w:p w:rsidR="007A56D1" w:rsidRDefault="00D67F52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0FB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A72AB">
        <w:rPr>
          <w:sz w:val="28"/>
          <w:szCs w:val="28"/>
        </w:rPr>
        <w:t>Действие разрешени</w:t>
      </w:r>
      <w:r w:rsidR="00713E5F">
        <w:rPr>
          <w:sz w:val="28"/>
          <w:szCs w:val="28"/>
        </w:rPr>
        <w:t>я</w:t>
      </w:r>
      <w:r w:rsidR="00BA72AB">
        <w:rPr>
          <w:sz w:val="28"/>
          <w:szCs w:val="28"/>
        </w:rPr>
        <w:t xml:space="preserve"> может быть прекращено </w:t>
      </w:r>
      <w:r w:rsidR="00713E5F">
        <w:rPr>
          <w:sz w:val="28"/>
          <w:szCs w:val="28"/>
        </w:rPr>
        <w:t xml:space="preserve">уполномоченным органом </w:t>
      </w:r>
      <w:r w:rsidR="00BA72AB">
        <w:rPr>
          <w:sz w:val="28"/>
          <w:szCs w:val="28"/>
        </w:rPr>
        <w:t>досрочно в случаях:</w:t>
      </w:r>
    </w:p>
    <w:p w:rsidR="007A56D1" w:rsidRDefault="00713E5F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размещения видов объектов, не указанных </w:t>
      </w:r>
      <w:r w:rsidR="004E1201">
        <w:rPr>
          <w:sz w:val="28"/>
          <w:szCs w:val="28"/>
        </w:rPr>
        <w:br/>
      </w:r>
      <w:r>
        <w:rPr>
          <w:sz w:val="28"/>
          <w:szCs w:val="28"/>
        </w:rPr>
        <w:t>в разрешении;</w:t>
      </w:r>
    </w:p>
    <w:p w:rsidR="007A56D1" w:rsidRDefault="00713E5F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</w:t>
      </w:r>
      <w:r w:rsidR="004E1201" w:rsidRPr="004E1201">
        <w:rPr>
          <w:sz w:val="28"/>
          <w:szCs w:val="28"/>
        </w:rPr>
        <w:t>лицом</w:t>
      </w:r>
      <w:r w:rsidR="00F1440A">
        <w:rPr>
          <w:sz w:val="28"/>
          <w:szCs w:val="28"/>
        </w:rPr>
        <w:t>,</w:t>
      </w:r>
      <w:r w:rsidR="00F1440A" w:rsidRPr="00F1440A">
        <w:t xml:space="preserve"> </w:t>
      </w:r>
      <w:r w:rsidR="00F1440A" w:rsidRPr="00F1440A">
        <w:rPr>
          <w:sz w:val="28"/>
          <w:szCs w:val="28"/>
        </w:rPr>
        <w:t>разместивш</w:t>
      </w:r>
      <w:r w:rsidR="00F1440A">
        <w:rPr>
          <w:sz w:val="28"/>
          <w:szCs w:val="28"/>
        </w:rPr>
        <w:t>им</w:t>
      </w:r>
      <w:r w:rsidR="00F1440A" w:rsidRPr="00F1440A">
        <w:rPr>
          <w:sz w:val="28"/>
          <w:szCs w:val="28"/>
        </w:rPr>
        <w:t xml:space="preserve"> объект</w:t>
      </w:r>
      <w:r w:rsidR="00F1440A">
        <w:rPr>
          <w:sz w:val="28"/>
          <w:szCs w:val="28"/>
        </w:rPr>
        <w:t>,</w:t>
      </w:r>
      <w:r w:rsidR="004E1201" w:rsidRPr="004E120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земель, земельного участка с нарушением требований действующего законодательства</w:t>
      </w:r>
      <w:r w:rsidR="00D52533">
        <w:rPr>
          <w:sz w:val="28"/>
          <w:szCs w:val="28"/>
        </w:rPr>
        <w:t xml:space="preserve"> </w:t>
      </w:r>
      <w:r w:rsidR="00F1440A">
        <w:rPr>
          <w:sz w:val="28"/>
          <w:szCs w:val="28"/>
        </w:rPr>
        <w:br/>
      </w:r>
      <w:r w:rsidR="00D52533">
        <w:rPr>
          <w:sz w:val="28"/>
          <w:szCs w:val="28"/>
        </w:rPr>
        <w:t>и настоящих Порядка и условий</w:t>
      </w:r>
      <w:r>
        <w:rPr>
          <w:sz w:val="28"/>
          <w:szCs w:val="28"/>
        </w:rPr>
        <w:t>;</w:t>
      </w:r>
    </w:p>
    <w:p w:rsidR="00713E5F" w:rsidRDefault="00DE5E9B" w:rsidP="00F554F5">
      <w:pPr>
        <w:spacing w:line="360" w:lineRule="auto"/>
        <w:ind w:firstLine="709"/>
        <w:jc w:val="both"/>
        <w:rPr>
          <w:sz w:val="28"/>
          <w:szCs w:val="28"/>
        </w:rPr>
      </w:pPr>
      <w:r w:rsidRPr="00DE5E9B">
        <w:rPr>
          <w:sz w:val="28"/>
          <w:szCs w:val="28"/>
        </w:rPr>
        <w:t>в отношении земельного участка, на котором размещ</w:t>
      </w:r>
      <w:r w:rsidR="003E6CF8">
        <w:rPr>
          <w:sz w:val="28"/>
          <w:szCs w:val="28"/>
        </w:rPr>
        <w:t>аются</w:t>
      </w:r>
      <w:r w:rsidRPr="00DE5E9B">
        <w:rPr>
          <w:sz w:val="28"/>
          <w:szCs w:val="28"/>
        </w:rPr>
        <w:t xml:space="preserve"> объект</w:t>
      </w:r>
      <w:r w:rsidR="003E6CF8">
        <w:rPr>
          <w:sz w:val="28"/>
          <w:szCs w:val="28"/>
        </w:rPr>
        <w:t>ы</w:t>
      </w:r>
      <w:r w:rsidRPr="00DE5E9B">
        <w:rPr>
          <w:sz w:val="28"/>
          <w:szCs w:val="28"/>
        </w:rPr>
        <w:t>, принято решение о предварительном согласовании его предоставления</w:t>
      </w:r>
      <w:r>
        <w:rPr>
          <w:sz w:val="28"/>
          <w:szCs w:val="28"/>
        </w:rPr>
        <w:t xml:space="preserve"> либо </w:t>
      </w:r>
      <w:r w:rsidR="003E6CF8">
        <w:rPr>
          <w:sz w:val="28"/>
          <w:szCs w:val="28"/>
        </w:rPr>
        <w:t xml:space="preserve">принято решение о </w:t>
      </w:r>
      <w:r w:rsidR="003E6CF8" w:rsidRPr="003E6CF8">
        <w:rPr>
          <w:sz w:val="28"/>
          <w:szCs w:val="28"/>
        </w:rPr>
        <w:t>предоставлен</w:t>
      </w:r>
      <w:r w:rsidR="003E6CF8">
        <w:rPr>
          <w:sz w:val="28"/>
          <w:szCs w:val="28"/>
        </w:rPr>
        <w:t>ии</w:t>
      </w:r>
      <w:r w:rsidR="003E6CF8" w:rsidRPr="003E6CF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3E6CF8">
        <w:rPr>
          <w:sz w:val="28"/>
          <w:szCs w:val="28"/>
        </w:rPr>
        <w:t>ого</w:t>
      </w:r>
      <w:r w:rsidR="00AE327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</w:t>
      </w:r>
      <w:r w:rsidR="003E6CF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E6CF8" w:rsidRPr="003E6CF8">
        <w:rPr>
          <w:sz w:val="28"/>
          <w:szCs w:val="28"/>
        </w:rPr>
        <w:t xml:space="preserve">на праве аренды, постоянного (бессрочного) пользования, безвозмездного пользования </w:t>
      </w:r>
      <w:r w:rsidR="00AE3274">
        <w:rPr>
          <w:sz w:val="28"/>
          <w:szCs w:val="28"/>
        </w:rPr>
        <w:t>либо</w:t>
      </w:r>
      <w:r w:rsidR="00C33A61">
        <w:rPr>
          <w:sz w:val="28"/>
          <w:szCs w:val="28"/>
        </w:rPr>
        <w:br/>
      </w:r>
      <w:r w:rsidR="003E6CF8" w:rsidRPr="003E6CF8">
        <w:rPr>
          <w:sz w:val="28"/>
          <w:szCs w:val="28"/>
        </w:rPr>
        <w:t xml:space="preserve">в </w:t>
      </w:r>
      <w:r w:rsidR="00C33A61">
        <w:rPr>
          <w:sz w:val="28"/>
          <w:szCs w:val="28"/>
        </w:rPr>
        <w:t>собственность третьим лицам.</w:t>
      </w:r>
    </w:p>
    <w:p w:rsidR="00FA1D0C" w:rsidRDefault="00527513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64F0">
        <w:rPr>
          <w:sz w:val="28"/>
          <w:szCs w:val="28"/>
        </w:rPr>
        <w:t xml:space="preserve">этом </w:t>
      </w:r>
      <w:r>
        <w:rPr>
          <w:sz w:val="28"/>
          <w:szCs w:val="28"/>
        </w:rPr>
        <w:t xml:space="preserve">случае </w:t>
      </w:r>
      <w:r w:rsidR="009964F0">
        <w:rPr>
          <w:sz w:val="28"/>
          <w:szCs w:val="28"/>
        </w:rPr>
        <w:t xml:space="preserve">уполномоченный орган направляет </w:t>
      </w:r>
      <w:r w:rsidR="004E1201" w:rsidRPr="004E1201">
        <w:rPr>
          <w:sz w:val="28"/>
          <w:szCs w:val="28"/>
        </w:rPr>
        <w:t>лиц</w:t>
      </w:r>
      <w:r w:rsidR="00791E39">
        <w:rPr>
          <w:sz w:val="28"/>
          <w:szCs w:val="28"/>
        </w:rPr>
        <w:t>у</w:t>
      </w:r>
      <w:r w:rsidR="00F1440A">
        <w:rPr>
          <w:sz w:val="28"/>
          <w:szCs w:val="28"/>
        </w:rPr>
        <w:t>,</w:t>
      </w:r>
      <w:r w:rsidR="004E1201" w:rsidRPr="004E1201">
        <w:rPr>
          <w:sz w:val="28"/>
          <w:szCs w:val="28"/>
        </w:rPr>
        <w:t xml:space="preserve"> </w:t>
      </w:r>
      <w:r w:rsidR="00F1440A" w:rsidRPr="00F1440A">
        <w:rPr>
          <w:sz w:val="28"/>
          <w:szCs w:val="28"/>
        </w:rPr>
        <w:t>разместивше</w:t>
      </w:r>
      <w:r w:rsidR="00F1440A">
        <w:rPr>
          <w:sz w:val="28"/>
          <w:szCs w:val="28"/>
        </w:rPr>
        <w:t>му</w:t>
      </w:r>
      <w:r w:rsidR="00F1440A" w:rsidRPr="00F1440A">
        <w:rPr>
          <w:sz w:val="28"/>
          <w:szCs w:val="28"/>
        </w:rPr>
        <w:t xml:space="preserve"> объект</w:t>
      </w:r>
      <w:r w:rsidR="00F1440A">
        <w:rPr>
          <w:sz w:val="28"/>
          <w:szCs w:val="28"/>
        </w:rPr>
        <w:t>,</w:t>
      </w:r>
      <w:r w:rsidR="00F1440A" w:rsidRPr="00F1440A">
        <w:rPr>
          <w:sz w:val="28"/>
          <w:szCs w:val="28"/>
        </w:rPr>
        <w:t xml:space="preserve"> </w:t>
      </w:r>
      <w:r w:rsidR="009964F0">
        <w:rPr>
          <w:sz w:val="28"/>
          <w:szCs w:val="28"/>
        </w:rPr>
        <w:t xml:space="preserve">соответствующее уведомление </w:t>
      </w:r>
      <w:r w:rsidR="00F25F5E">
        <w:rPr>
          <w:sz w:val="28"/>
          <w:szCs w:val="28"/>
        </w:rPr>
        <w:t xml:space="preserve">о досрочном </w:t>
      </w:r>
      <w:r w:rsidR="00BA0FBD">
        <w:rPr>
          <w:sz w:val="28"/>
          <w:szCs w:val="28"/>
        </w:rPr>
        <w:t>прекращении действия</w:t>
      </w:r>
      <w:r w:rsidR="00F25F5E">
        <w:rPr>
          <w:sz w:val="28"/>
          <w:szCs w:val="28"/>
        </w:rPr>
        <w:t xml:space="preserve"> разрешения </w:t>
      </w:r>
      <w:r w:rsidR="009964F0">
        <w:rPr>
          <w:sz w:val="28"/>
          <w:szCs w:val="28"/>
        </w:rPr>
        <w:t xml:space="preserve">с указанием причин </w:t>
      </w:r>
      <w:r w:rsidR="00FA1D0C">
        <w:rPr>
          <w:sz w:val="28"/>
          <w:szCs w:val="28"/>
        </w:rPr>
        <w:t xml:space="preserve">за 30 календарных дней до дня досрочного прекращения </w:t>
      </w:r>
      <w:r w:rsidR="00BA0FBD">
        <w:rPr>
          <w:sz w:val="28"/>
          <w:szCs w:val="28"/>
        </w:rPr>
        <w:t>его действия</w:t>
      </w:r>
      <w:r w:rsidR="00FA1D0C">
        <w:rPr>
          <w:sz w:val="28"/>
          <w:szCs w:val="28"/>
        </w:rPr>
        <w:t>.</w:t>
      </w:r>
    </w:p>
    <w:p w:rsidR="008A2983" w:rsidRDefault="008A2983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Досрочное прекращение разрешения может быть обжаловано </w:t>
      </w:r>
      <w:r w:rsidR="00A72D9A">
        <w:rPr>
          <w:sz w:val="28"/>
          <w:szCs w:val="28"/>
        </w:rPr>
        <w:t>лицом</w:t>
      </w:r>
      <w:r w:rsidR="00315F06">
        <w:rPr>
          <w:sz w:val="28"/>
          <w:szCs w:val="28"/>
        </w:rPr>
        <w:t>,</w:t>
      </w:r>
      <w:r w:rsidR="00A72D9A">
        <w:rPr>
          <w:sz w:val="28"/>
          <w:szCs w:val="28"/>
        </w:rPr>
        <w:t xml:space="preserve"> </w:t>
      </w:r>
      <w:r w:rsidR="00315F06" w:rsidRPr="00315F06">
        <w:rPr>
          <w:sz w:val="28"/>
          <w:szCs w:val="28"/>
        </w:rPr>
        <w:t>разместивш</w:t>
      </w:r>
      <w:r w:rsidR="00315F06">
        <w:rPr>
          <w:sz w:val="28"/>
          <w:szCs w:val="28"/>
        </w:rPr>
        <w:t>им</w:t>
      </w:r>
      <w:r w:rsidR="00315F06" w:rsidRPr="00315F06">
        <w:rPr>
          <w:sz w:val="28"/>
          <w:szCs w:val="28"/>
        </w:rPr>
        <w:t xml:space="preserve"> объект</w:t>
      </w:r>
      <w:r w:rsidR="00315F06">
        <w:rPr>
          <w:sz w:val="28"/>
          <w:szCs w:val="28"/>
        </w:rPr>
        <w:t>,</w:t>
      </w:r>
      <w:r w:rsidR="00315F06" w:rsidRPr="00315F06"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судебном порядке.</w:t>
      </w:r>
    </w:p>
    <w:p w:rsidR="007D3B0E" w:rsidRDefault="007E365A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</w:t>
      </w:r>
      <w:r w:rsidRPr="007E365A">
        <w:rPr>
          <w:sz w:val="28"/>
          <w:szCs w:val="28"/>
        </w:rPr>
        <w:t>разрешения может быть</w:t>
      </w:r>
      <w:r>
        <w:rPr>
          <w:sz w:val="28"/>
          <w:szCs w:val="28"/>
        </w:rPr>
        <w:t xml:space="preserve"> д</w:t>
      </w:r>
      <w:r w:rsidRPr="007E365A">
        <w:rPr>
          <w:sz w:val="28"/>
          <w:szCs w:val="28"/>
        </w:rPr>
        <w:t>осрочно прекращен</w:t>
      </w:r>
      <w:r>
        <w:rPr>
          <w:sz w:val="28"/>
          <w:szCs w:val="28"/>
        </w:rPr>
        <w:t xml:space="preserve">о </w:t>
      </w:r>
      <w:r w:rsidR="007D3B0E">
        <w:rPr>
          <w:sz w:val="28"/>
          <w:szCs w:val="28"/>
        </w:rPr>
        <w:br/>
      </w:r>
      <w:r>
        <w:rPr>
          <w:sz w:val="28"/>
          <w:szCs w:val="28"/>
        </w:rPr>
        <w:t>по инициативе лица</w:t>
      </w:r>
      <w:r w:rsidR="00315F06">
        <w:rPr>
          <w:sz w:val="28"/>
          <w:szCs w:val="28"/>
        </w:rPr>
        <w:t>,</w:t>
      </w:r>
      <w:r w:rsidR="000672CA">
        <w:rPr>
          <w:sz w:val="28"/>
          <w:szCs w:val="28"/>
        </w:rPr>
        <w:t xml:space="preserve"> </w:t>
      </w:r>
      <w:r w:rsidR="00315F06" w:rsidRPr="00315F06">
        <w:rPr>
          <w:sz w:val="28"/>
          <w:szCs w:val="28"/>
        </w:rPr>
        <w:t>разместивше</w:t>
      </w:r>
      <w:r w:rsidR="00315F06">
        <w:rPr>
          <w:sz w:val="28"/>
          <w:szCs w:val="28"/>
        </w:rPr>
        <w:t>го</w:t>
      </w:r>
      <w:r w:rsidR="00315F06" w:rsidRPr="00315F06">
        <w:rPr>
          <w:sz w:val="28"/>
          <w:szCs w:val="28"/>
        </w:rPr>
        <w:t xml:space="preserve"> объект</w:t>
      </w:r>
      <w:r w:rsidR="00315F06">
        <w:rPr>
          <w:sz w:val="28"/>
          <w:szCs w:val="28"/>
        </w:rPr>
        <w:t>,</w:t>
      </w:r>
      <w:r w:rsidR="00315F06" w:rsidRPr="00315F06">
        <w:rPr>
          <w:sz w:val="28"/>
          <w:szCs w:val="28"/>
        </w:rPr>
        <w:t xml:space="preserve"> </w:t>
      </w:r>
      <w:r w:rsidR="000672CA">
        <w:rPr>
          <w:sz w:val="28"/>
          <w:szCs w:val="28"/>
        </w:rPr>
        <w:t>с обоснованием причин такого прекращения</w:t>
      </w:r>
      <w:r w:rsidR="007D3B0E">
        <w:rPr>
          <w:sz w:val="28"/>
          <w:szCs w:val="28"/>
        </w:rPr>
        <w:t xml:space="preserve">. </w:t>
      </w:r>
    </w:p>
    <w:p w:rsidR="005F099D" w:rsidRDefault="007D3B0E" w:rsidP="00F55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досрочного прекращения разрешения </w:t>
      </w:r>
      <w:r w:rsidRPr="00791E39">
        <w:rPr>
          <w:sz w:val="28"/>
          <w:szCs w:val="28"/>
        </w:rPr>
        <w:t>лицо</w:t>
      </w:r>
      <w:r w:rsidR="00315F06">
        <w:rPr>
          <w:sz w:val="28"/>
          <w:szCs w:val="28"/>
        </w:rPr>
        <w:t xml:space="preserve">, </w:t>
      </w:r>
      <w:r w:rsidR="00315F06" w:rsidRPr="00315F06">
        <w:rPr>
          <w:sz w:val="28"/>
          <w:szCs w:val="28"/>
        </w:rPr>
        <w:t>разместившее объект</w:t>
      </w:r>
      <w:r w:rsidR="00315F06">
        <w:rPr>
          <w:sz w:val="28"/>
          <w:szCs w:val="28"/>
        </w:rPr>
        <w:t>,</w:t>
      </w:r>
      <w:r w:rsidRPr="00791E3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обязано выполнить условия, предусмотренные пунктом 10 настоящих Порядка и условий.</w:t>
      </w:r>
    </w:p>
    <w:p w:rsidR="00D67F52" w:rsidRDefault="00C33A61" w:rsidP="00CF4765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D3B0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309B9" w:rsidRPr="00F309B9">
        <w:rPr>
          <w:sz w:val="28"/>
          <w:szCs w:val="28"/>
        </w:rPr>
        <w:t xml:space="preserve">Размещение объектов на территории </w:t>
      </w:r>
      <w:r w:rsidR="00F309B9">
        <w:rPr>
          <w:sz w:val="28"/>
          <w:szCs w:val="28"/>
        </w:rPr>
        <w:t>Кировской</w:t>
      </w:r>
      <w:r w:rsidR="00A72D9A">
        <w:rPr>
          <w:sz w:val="28"/>
          <w:szCs w:val="28"/>
        </w:rPr>
        <w:t xml:space="preserve"> области </w:t>
      </w:r>
      <w:r w:rsidR="00F309B9" w:rsidRPr="00F309B9">
        <w:rPr>
          <w:sz w:val="28"/>
          <w:szCs w:val="28"/>
        </w:rPr>
        <w:t>осуществляется за плату, за исключением случ</w:t>
      </w:r>
      <w:r w:rsidR="007D59AB">
        <w:rPr>
          <w:sz w:val="28"/>
          <w:szCs w:val="28"/>
        </w:rPr>
        <w:t xml:space="preserve">аев, предусмотренных пунктом </w:t>
      </w:r>
      <w:r w:rsidR="007D59AB" w:rsidRPr="006C24FF">
        <w:rPr>
          <w:sz w:val="28"/>
          <w:szCs w:val="28"/>
        </w:rPr>
        <w:t>1</w:t>
      </w:r>
      <w:r w:rsidR="00B82E78">
        <w:rPr>
          <w:sz w:val="28"/>
          <w:szCs w:val="28"/>
        </w:rPr>
        <w:t>5</w:t>
      </w:r>
      <w:r w:rsidR="00F309B9" w:rsidRPr="006C24FF">
        <w:rPr>
          <w:sz w:val="28"/>
          <w:szCs w:val="28"/>
        </w:rPr>
        <w:t xml:space="preserve"> </w:t>
      </w:r>
      <w:r w:rsidR="00F309B9" w:rsidRPr="00F309B9">
        <w:rPr>
          <w:sz w:val="28"/>
          <w:szCs w:val="28"/>
        </w:rPr>
        <w:t>настоящ</w:t>
      </w:r>
      <w:r w:rsidR="00F309B9">
        <w:rPr>
          <w:sz w:val="28"/>
          <w:szCs w:val="28"/>
        </w:rPr>
        <w:t>их</w:t>
      </w:r>
      <w:r w:rsidR="00F309B9" w:rsidRPr="00F309B9">
        <w:rPr>
          <w:sz w:val="28"/>
          <w:szCs w:val="28"/>
        </w:rPr>
        <w:t xml:space="preserve"> Порядка</w:t>
      </w:r>
      <w:r w:rsidR="00F309B9">
        <w:rPr>
          <w:sz w:val="28"/>
          <w:szCs w:val="28"/>
        </w:rPr>
        <w:t xml:space="preserve"> и условий</w:t>
      </w:r>
      <w:r w:rsidR="00F309B9" w:rsidRPr="00F309B9">
        <w:rPr>
          <w:sz w:val="28"/>
          <w:szCs w:val="28"/>
        </w:rPr>
        <w:t>.</w:t>
      </w:r>
    </w:p>
    <w:p w:rsidR="007D59AB" w:rsidRPr="007D59AB" w:rsidRDefault="00BE2DF7" w:rsidP="00CF4765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3B0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D59AB" w:rsidRPr="007D59AB">
        <w:rPr>
          <w:sz w:val="28"/>
          <w:szCs w:val="28"/>
        </w:rPr>
        <w:t>Размер платы за размещение объекта определяется:</w:t>
      </w:r>
    </w:p>
    <w:p w:rsidR="007D59AB" w:rsidRPr="007D59AB" w:rsidRDefault="007D59AB" w:rsidP="00CF4765">
      <w:pPr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7D59AB">
        <w:rPr>
          <w:sz w:val="28"/>
          <w:szCs w:val="28"/>
        </w:rPr>
        <w:t>на землях или земельных участках, находящихся в государственной собственности Кировской области, землях либо земельных участках, государственная собственн</w:t>
      </w:r>
      <w:r w:rsidR="00BE2DF7">
        <w:rPr>
          <w:sz w:val="28"/>
          <w:szCs w:val="28"/>
        </w:rPr>
        <w:t>ость на которые не разграничена,</w:t>
      </w:r>
      <w:r w:rsidRPr="007D59AB">
        <w:rPr>
          <w:sz w:val="28"/>
          <w:szCs w:val="28"/>
        </w:rPr>
        <w:t xml:space="preserve"> </w:t>
      </w:r>
      <w:r w:rsidR="00BE2DF7">
        <w:rPr>
          <w:sz w:val="28"/>
          <w:szCs w:val="28"/>
        </w:rPr>
        <w:t>–</w:t>
      </w:r>
      <w:r w:rsidRPr="007D59AB">
        <w:rPr>
          <w:sz w:val="28"/>
          <w:szCs w:val="28"/>
        </w:rPr>
        <w:t xml:space="preserve"> в порядке, установленном Правительством Кировской области для определения размера арендной платы за земельные участки, предоставленные в аренду без торгов</w:t>
      </w:r>
      <w:r w:rsidR="00054454">
        <w:rPr>
          <w:sz w:val="28"/>
          <w:szCs w:val="28"/>
        </w:rPr>
        <w:t xml:space="preserve">, </w:t>
      </w:r>
      <w:r w:rsidR="00054454" w:rsidRPr="00054454">
        <w:rPr>
          <w:sz w:val="28"/>
          <w:szCs w:val="28"/>
        </w:rPr>
        <w:t xml:space="preserve">исходя из принадлежности к той или иной категории </w:t>
      </w:r>
      <w:r w:rsidR="007A625B" w:rsidRPr="00041088">
        <w:rPr>
          <w:sz w:val="28"/>
          <w:szCs w:val="28"/>
        </w:rPr>
        <w:t>земельных участков</w:t>
      </w:r>
      <w:r w:rsidR="007A625B" w:rsidRPr="00054454">
        <w:rPr>
          <w:sz w:val="28"/>
          <w:szCs w:val="28"/>
        </w:rPr>
        <w:t xml:space="preserve"> </w:t>
      </w:r>
      <w:r w:rsidR="00573CA3">
        <w:rPr>
          <w:sz w:val="28"/>
          <w:szCs w:val="28"/>
        </w:rPr>
        <w:br/>
      </w:r>
      <w:r w:rsidR="00054454" w:rsidRPr="00054454">
        <w:rPr>
          <w:sz w:val="28"/>
          <w:szCs w:val="28"/>
        </w:rPr>
        <w:t xml:space="preserve">и </w:t>
      </w:r>
      <w:r w:rsidR="00041088">
        <w:rPr>
          <w:sz w:val="28"/>
          <w:szCs w:val="28"/>
        </w:rPr>
        <w:t>в</w:t>
      </w:r>
      <w:r w:rsidR="00041088" w:rsidRPr="00041088">
        <w:rPr>
          <w:sz w:val="28"/>
          <w:szCs w:val="28"/>
        </w:rPr>
        <w:t>ид</w:t>
      </w:r>
      <w:r w:rsidR="004E7C79">
        <w:rPr>
          <w:sz w:val="28"/>
          <w:szCs w:val="28"/>
        </w:rPr>
        <w:t>ов</w:t>
      </w:r>
      <w:r w:rsidR="00041088" w:rsidRPr="00041088">
        <w:rPr>
          <w:sz w:val="28"/>
          <w:szCs w:val="28"/>
        </w:rPr>
        <w:t xml:space="preserve"> </w:t>
      </w:r>
      <w:r w:rsidR="007A625B">
        <w:rPr>
          <w:sz w:val="28"/>
          <w:szCs w:val="28"/>
        </w:rPr>
        <w:t xml:space="preserve">их </w:t>
      </w:r>
      <w:r w:rsidR="00041088" w:rsidRPr="00041088">
        <w:rPr>
          <w:sz w:val="28"/>
          <w:szCs w:val="28"/>
        </w:rPr>
        <w:t>разрешенного использования</w:t>
      </w:r>
      <w:r w:rsidRPr="007D59AB">
        <w:rPr>
          <w:sz w:val="28"/>
          <w:szCs w:val="28"/>
        </w:rPr>
        <w:t>;</w:t>
      </w:r>
      <w:proofErr w:type="gramEnd"/>
    </w:p>
    <w:p w:rsidR="005607A2" w:rsidRDefault="007D59AB" w:rsidP="00CF4765">
      <w:pPr>
        <w:spacing w:line="460" w:lineRule="exact"/>
        <w:ind w:firstLine="709"/>
        <w:jc w:val="both"/>
        <w:rPr>
          <w:sz w:val="28"/>
          <w:szCs w:val="28"/>
        </w:rPr>
      </w:pPr>
      <w:r w:rsidRPr="007D59AB">
        <w:rPr>
          <w:sz w:val="28"/>
          <w:szCs w:val="28"/>
        </w:rPr>
        <w:t xml:space="preserve">на землях или земельных участках, находящихся в муниципальной собственности, </w:t>
      </w:r>
      <w:r w:rsidR="000A68DA" w:rsidRPr="000A68DA">
        <w:rPr>
          <w:sz w:val="28"/>
          <w:szCs w:val="28"/>
        </w:rPr>
        <w:t xml:space="preserve">– </w:t>
      </w:r>
      <w:r w:rsidRPr="007D59AB">
        <w:rPr>
          <w:sz w:val="28"/>
          <w:szCs w:val="28"/>
        </w:rPr>
        <w:t xml:space="preserve">в порядке, установленном соответствующим органом местного самоуправления для определения размера арендной платы </w:t>
      </w:r>
      <w:r w:rsidR="0038332B">
        <w:rPr>
          <w:sz w:val="28"/>
          <w:szCs w:val="28"/>
        </w:rPr>
        <w:br/>
      </w:r>
      <w:r w:rsidRPr="007D59AB">
        <w:rPr>
          <w:sz w:val="28"/>
          <w:szCs w:val="28"/>
        </w:rPr>
        <w:t>за земельные участки, предоставленные в аренду без торгов</w:t>
      </w:r>
      <w:r w:rsidR="0038332B">
        <w:rPr>
          <w:sz w:val="28"/>
          <w:szCs w:val="28"/>
        </w:rPr>
        <w:t>,</w:t>
      </w:r>
      <w:r w:rsidR="0038332B" w:rsidRPr="0038332B">
        <w:t xml:space="preserve"> </w:t>
      </w:r>
      <w:r w:rsidR="0038332B" w:rsidRPr="0038332B">
        <w:rPr>
          <w:sz w:val="28"/>
          <w:szCs w:val="28"/>
        </w:rPr>
        <w:t xml:space="preserve">исходя </w:t>
      </w:r>
      <w:r w:rsidR="0038332B">
        <w:rPr>
          <w:sz w:val="28"/>
          <w:szCs w:val="28"/>
        </w:rPr>
        <w:br/>
      </w:r>
      <w:r w:rsidR="0038332B" w:rsidRPr="0038332B">
        <w:rPr>
          <w:sz w:val="28"/>
          <w:szCs w:val="28"/>
        </w:rPr>
        <w:t>из принадлежности к той или иной категории и видов разрешенного использования земельных участков</w:t>
      </w:r>
      <w:r w:rsidR="000B26E4">
        <w:rPr>
          <w:sz w:val="28"/>
          <w:szCs w:val="28"/>
        </w:rPr>
        <w:t>;</w:t>
      </w:r>
    </w:p>
    <w:p w:rsidR="000B26E4" w:rsidRDefault="000B26E4" w:rsidP="00CF4765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AC2C75">
        <w:rPr>
          <w:sz w:val="28"/>
          <w:szCs w:val="28"/>
        </w:rPr>
        <w:t>размещения объектов в соответствии с</w:t>
      </w:r>
      <w:r w:rsidR="00C77E6C">
        <w:rPr>
          <w:sz w:val="28"/>
          <w:szCs w:val="28"/>
        </w:rPr>
        <w:t xml:space="preserve"> </w:t>
      </w:r>
      <w:r w:rsidR="00F533A8">
        <w:rPr>
          <w:sz w:val="28"/>
          <w:szCs w:val="28"/>
        </w:rPr>
        <w:t>п</w:t>
      </w:r>
      <w:r>
        <w:rPr>
          <w:sz w:val="28"/>
          <w:szCs w:val="28"/>
        </w:rPr>
        <w:t>еречн</w:t>
      </w:r>
      <w:r w:rsidR="00AC2C7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C77E6C">
        <w:rPr>
          <w:sz w:val="28"/>
          <w:szCs w:val="28"/>
        </w:rPr>
        <w:t xml:space="preserve">мест </w:t>
      </w:r>
      <w:r w:rsidR="00BE108E">
        <w:rPr>
          <w:sz w:val="28"/>
          <w:szCs w:val="28"/>
        </w:rPr>
        <w:t xml:space="preserve">– </w:t>
      </w:r>
      <w:r w:rsidR="00BE108E">
        <w:rPr>
          <w:sz w:val="28"/>
          <w:szCs w:val="28"/>
        </w:rPr>
        <w:br/>
        <w:t xml:space="preserve">в размере рыночной стоимости размещения объектов, </w:t>
      </w:r>
      <w:r w:rsidR="00DC17FD">
        <w:rPr>
          <w:sz w:val="28"/>
          <w:szCs w:val="28"/>
        </w:rPr>
        <w:t>установленной</w:t>
      </w:r>
      <w:r w:rsidR="00BE108E">
        <w:rPr>
          <w:sz w:val="28"/>
          <w:szCs w:val="28"/>
        </w:rPr>
        <w:t xml:space="preserve"> </w:t>
      </w:r>
      <w:r w:rsidR="00220E68">
        <w:rPr>
          <w:sz w:val="28"/>
          <w:szCs w:val="28"/>
        </w:rPr>
        <w:br/>
      </w:r>
      <w:r w:rsidR="00BE108E">
        <w:rPr>
          <w:sz w:val="28"/>
          <w:szCs w:val="28"/>
        </w:rPr>
        <w:t xml:space="preserve">в соответствии с </w:t>
      </w:r>
      <w:r w:rsidR="00220E68">
        <w:rPr>
          <w:sz w:val="28"/>
          <w:szCs w:val="28"/>
        </w:rPr>
        <w:t xml:space="preserve">действующим </w:t>
      </w:r>
      <w:r w:rsidR="00BE108E">
        <w:rPr>
          <w:sz w:val="28"/>
          <w:szCs w:val="28"/>
        </w:rPr>
        <w:t>законодательством об оценочной деятельности</w:t>
      </w:r>
      <w:r w:rsidR="00893B75">
        <w:rPr>
          <w:sz w:val="28"/>
          <w:szCs w:val="28"/>
        </w:rPr>
        <w:t xml:space="preserve">, </w:t>
      </w:r>
      <w:r w:rsidR="000612AA">
        <w:rPr>
          <w:sz w:val="28"/>
          <w:szCs w:val="28"/>
        </w:rPr>
        <w:t>определение которой осуществляется</w:t>
      </w:r>
      <w:r w:rsidR="00893B75">
        <w:rPr>
          <w:sz w:val="28"/>
          <w:szCs w:val="28"/>
        </w:rPr>
        <w:t xml:space="preserve"> уполномоченным органом</w:t>
      </w:r>
      <w:r w:rsidR="00BE108E">
        <w:rPr>
          <w:sz w:val="28"/>
          <w:szCs w:val="28"/>
        </w:rPr>
        <w:t>.</w:t>
      </w:r>
    </w:p>
    <w:p w:rsidR="008B14CB" w:rsidRPr="008B14CB" w:rsidRDefault="000A68DA" w:rsidP="004755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7CB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B14CB" w:rsidRPr="008B14CB">
        <w:rPr>
          <w:sz w:val="28"/>
          <w:szCs w:val="28"/>
        </w:rPr>
        <w:t xml:space="preserve">Плата за размещение объектов на территории </w:t>
      </w:r>
      <w:r w:rsidR="00204060">
        <w:rPr>
          <w:sz w:val="28"/>
          <w:szCs w:val="28"/>
        </w:rPr>
        <w:t>Кировской</w:t>
      </w:r>
      <w:r w:rsidR="008B14CB" w:rsidRPr="008B14CB">
        <w:rPr>
          <w:sz w:val="28"/>
          <w:szCs w:val="28"/>
        </w:rPr>
        <w:t xml:space="preserve"> области, которые могут быть размещены на землях или земельных участках, находящихся в государственной, муниципальной собственности </w:t>
      </w:r>
      <w:r w:rsidR="00204060">
        <w:rPr>
          <w:sz w:val="28"/>
          <w:szCs w:val="28"/>
        </w:rPr>
        <w:br/>
      </w:r>
      <w:r w:rsidR="008B14CB" w:rsidRPr="008B14CB">
        <w:rPr>
          <w:sz w:val="28"/>
          <w:szCs w:val="28"/>
        </w:rPr>
        <w:t xml:space="preserve">или государственная собственность на которые не разграничена, </w:t>
      </w:r>
      <w:r w:rsidR="00204060">
        <w:rPr>
          <w:sz w:val="28"/>
          <w:szCs w:val="28"/>
        </w:rPr>
        <w:br/>
      </w:r>
      <w:r w:rsidR="008B14CB" w:rsidRPr="008B14CB">
        <w:rPr>
          <w:sz w:val="28"/>
          <w:szCs w:val="28"/>
        </w:rPr>
        <w:t>без предоставления земельных участков и установления сервитутов, публичного сервитута, не взимается в случае выдачи разрешения:</w:t>
      </w:r>
    </w:p>
    <w:p w:rsidR="008B14CB" w:rsidRPr="008B14CB" w:rsidRDefault="008B14CB" w:rsidP="00475599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t>органам государственной власти и органам местного самоуправления;</w:t>
      </w:r>
    </w:p>
    <w:p w:rsidR="008B14CB" w:rsidRPr="008B14CB" w:rsidRDefault="008B14CB" w:rsidP="00475599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t>государственным и муниципальным учреждениям (бюджетным, казенным, автономным);</w:t>
      </w:r>
    </w:p>
    <w:p w:rsidR="008B14CB" w:rsidRPr="008B14CB" w:rsidRDefault="008B14CB" w:rsidP="00475599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lastRenderedPageBreak/>
        <w:t>казенным предприятиям;</w:t>
      </w:r>
    </w:p>
    <w:p w:rsidR="008A2687" w:rsidRPr="008B14CB" w:rsidRDefault="008A2687" w:rsidP="008B14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размещения э</w:t>
      </w:r>
      <w:r w:rsidRPr="008A2687">
        <w:rPr>
          <w:sz w:val="28"/>
          <w:szCs w:val="28"/>
        </w:rPr>
        <w:t>лемент</w:t>
      </w:r>
      <w:r>
        <w:rPr>
          <w:sz w:val="28"/>
          <w:szCs w:val="28"/>
        </w:rPr>
        <w:t>ов</w:t>
      </w:r>
      <w:r w:rsidRPr="008A2687">
        <w:rPr>
          <w:sz w:val="28"/>
          <w:szCs w:val="28"/>
        </w:rPr>
        <w:t xml:space="preserve"> благоустройства территории, в том числе малые архитектурные формы</w:t>
      </w:r>
      <w:r>
        <w:rPr>
          <w:sz w:val="28"/>
          <w:szCs w:val="28"/>
        </w:rPr>
        <w:t>;</w:t>
      </w:r>
    </w:p>
    <w:p w:rsidR="008B14CB" w:rsidRPr="008B14CB" w:rsidRDefault="008B14CB" w:rsidP="008B14CB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t xml:space="preserve">для размещения пандусов и других приспособлений, обеспечивающих передвижение маломобильных групп населения, за исключением пандусов </w:t>
      </w:r>
      <w:r w:rsidR="007D0477">
        <w:rPr>
          <w:sz w:val="28"/>
          <w:szCs w:val="28"/>
        </w:rPr>
        <w:br/>
      </w:r>
      <w:r w:rsidRPr="008B14CB">
        <w:rPr>
          <w:sz w:val="28"/>
          <w:szCs w:val="28"/>
        </w:rPr>
        <w:t>и оборудования, относящихся к конструктивным элементам зданий, сооружений;</w:t>
      </w:r>
    </w:p>
    <w:p w:rsidR="008B14CB" w:rsidRPr="008B14CB" w:rsidRDefault="008B14CB" w:rsidP="008B14CB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t>для размещения геодезических, межевых, предупреждающих и ины</w:t>
      </w:r>
      <w:r w:rsidR="00F533A8">
        <w:rPr>
          <w:sz w:val="28"/>
          <w:szCs w:val="28"/>
        </w:rPr>
        <w:t>х</w:t>
      </w:r>
      <w:r w:rsidRPr="008B14CB">
        <w:rPr>
          <w:sz w:val="28"/>
          <w:szCs w:val="28"/>
        </w:rPr>
        <w:t xml:space="preserve"> знаков, включая информационные табло (стелы) и флагштоки;</w:t>
      </w:r>
    </w:p>
    <w:p w:rsidR="008B14CB" w:rsidRPr="008B14CB" w:rsidRDefault="008B14CB" w:rsidP="008B14CB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t>для размещения пожарных водоемов и мест сосредоточения средств пожаротушения;</w:t>
      </w:r>
    </w:p>
    <w:p w:rsidR="000A68DA" w:rsidRDefault="008B14CB" w:rsidP="0059749E">
      <w:pPr>
        <w:spacing w:line="360" w:lineRule="auto"/>
        <w:ind w:firstLine="709"/>
        <w:jc w:val="both"/>
        <w:rPr>
          <w:sz w:val="28"/>
          <w:szCs w:val="28"/>
        </w:rPr>
      </w:pPr>
      <w:r w:rsidRPr="008B14CB">
        <w:rPr>
          <w:sz w:val="28"/>
          <w:szCs w:val="28"/>
        </w:rPr>
        <w:t>для размещени</w:t>
      </w:r>
      <w:r w:rsidR="0059749E">
        <w:rPr>
          <w:sz w:val="28"/>
          <w:szCs w:val="28"/>
        </w:rPr>
        <w:t>я спортивных и детских площадок</w:t>
      </w:r>
      <w:r w:rsidR="007731BA">
        <w:rPr>
          <w:sz w:val="28"/>
          <w:szCs w:val="28"/>
        </w:rPr>
        <w:t>,</w:t>
      </w:r>
      <w:r w:rsidR="0059749E">
        <w:rPr>
          <w:sz w:val="28"/>
          <w:szCs w:val="28"/>
        </w:rPr>
        <w:t xml:space="preserve"> в случае если </w:t>
      </w:r>
      <w:r w:rsidR="007731BA">
        <w:rPr>
          <w:sz w:val="28"/>
          <w:szCs w:val="28"/>
        </w:rPr>
        <w:t xml:space="preserve">данные сооружения </w:t>
      </w:r>
      <w:r w:rsidR="005B2963">
        <w:rPr>
          <w:sz w:val="28"/>
          <w:szCs w:val="28"/>
        </w:rPr>
        <w:t>предполагаются для размещения</w:t>
      </w:r>
      <w:r w:rsidR="007731BA">
        <w:rPr>
          <w:sz w:val="28"/>
          <w:szCs w:val="28"/>
        </w:rPr>
        <w:t xml:space="preserve"> не в коммерческих целях</w:t>
      </w:r>
      <w:r w:rsidRPr="008B14CB">
        <w:rPr>
          <w:sz w:val="28"/>
          <w:szCs w:val="28"/>
        </w:rPr>
        <w:t>.</w:t>
      </w:r>
    </w:p>
    <w:p w:rsidR="006C24FF" w:rsidRDefault="006C24FF" w:rsidP="008B14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7CB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="00F56BDD" w:rsidRPr="00F56BDD">
        <w:rPr>
          <w:sz w:val="28"/>
          <w:szCs w:val="28"/>
        </w:rPr>
        <w:t>В течение 10 рабочих дней со дня выдачи разрешения уполномоченный орган направляет копию этого разрешения на бумажном носителе с приложением схемы в федеральный орган государственной власти, уполномоченный на осуществление государственного земельного надзора, в соответствующий орган местного самоуправления, осуществляющий муниципальный земельный контроль, в орган, уполномоченный на ведение информационной системы обеспечения градостроительной деятельности, а также в министерство строительства Кировской области</w:t>
      </w:r>
      <w:r w:rsidR="00F56BDD">
        <w:rPr>
          <w:sz w:val="28"/>
          <w:szCs w:val="28"/>
        </w:rPr>
        <w:t xml:space="preserve"> в электронном</w:t>
      </w:r>
      <w:proofErr w:type="gramEnd"/>
      <w:r w:rsidR="00F56BDD">
        <w:rPr>
          <w:sz w:val="28"/>
          <w:szCs w:val="28"/>
        </w:rPr>
        <w:t xml:space="preserve"> </w:t>
      </w:r>
      <w:proofErr w:type="gramStart"/>
      <w:r w:rsidR="00F56BDD">
        <w:rPr>
          <w:sz w:val="28"/>
          <w:szCs w:val="28"/>
        </w:rPr>
        <w:t>виде</w:t>
      </w:r>
      <w:proofErr w:type="gramEnd"/>
      <w:r w:rsidR="00F56BDD">
        <w:rPr>
          <w:sz w:val="28"/>
          <w:szCs w:val="28"/>
        </w:rPr>
        <w:t xml:space="preserve"> в формате </w:t>
      </w:r>
      <w:r w:rsidR="00D2375A">
        <w:rPr>
          <w:sz w:val="28"/>
          <w:szCs w:val="28"/>
          <w:lang w:val="en-US"/>
        </w:rPr>
        <w:t>PDF</w:t>
      </w:r>
      <w:r w:rsidR="00F56BDD" w:rsidRPr="00F56BDD">
        <w:rPr>
          <w:sz w:val="28"/>
          <w:szCs w:val="28"/>
        </w:rPr>
        <w:t>.</w:t>
      </w:r>
    </w:p>
    <w:p w:rsidR="004D3EF8" w:rsidRDefault="00697CBA" w:rsidP="00B12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D3EF8">
        <w:rPr>
          <w:sz w:val="28"/>
          <w:szCs w:val="28"/>
        </w:rPr>
        <w:t xml:space="preserve">В случае если </w:t>
      </w:r>
      <w:r w:rsidR="00487062">
        <w:rPr>
          <w:sz w:val="28"/>
          <w:szCs w:val="28"/>
        </w:rPr>
        <w:t>земли, земельные участки (их части)</w:t>
      </w:r>
      <w:r w:rsidR="005C2D8E">
        <w:rPr>
          <w:sz w:val="28"/>
          <w:szCs w:val="28"/>
        </w:rPr>
        <w:t xml:space="preserve"> </w:t>
      </w:r>
      <w:r w:rsidR="00142FBD">
        <w:rPr>
          <w:sz w:val="28"/>
          <w:szCs w:val="28"/>
        </w:rPr>
        <w:br/>
      </w:r>
      <w:r w:rsidR="005C2D8E">
        <w:rPr>
          <w:sz w:val="28"/>
          <w:szCs w:val="28"/>
        </w:rPr>
        <w:t xml:space="preserve">не используются </w:t>
      </w:r>
      <w:r w:rsidR="00C04D21" w:rsidRPr="00C04D21">
        <w:rPr>
          <w:sz w:val="28"/>
          <w:szCs w:val="28"/>
        </w:rPr>
        <w:t xml:space="preserve">заявителем </w:t>
      </w:r>
      <w:r w:rsidR="005C2D8E">
        <w:rPr>
          <w:sz w:val="28"/>
          <w:szCs w:val="28"/>
        </w:rPr>
        <w:t xml:space="preserve">согласно разрешению в течение 3 месяцев </w:t>
      </w:r>
      <w:r w:rsidR="00B34491">
        <w:rPr>
          <w:sz w:val="28"/>
          <w:szCs w:val="28"/>
        </w:rPr>
        <w:br/>
      </w:r>
      <w:r w:rsidR="005C2D8E">
        <w:rPr>
          <w:sz w:val="28"/>
          <w:szCs w:val="28"/>
        </w:rPr>
        <w:t>с момента выдачи разрешения</w:t>
      </w:r>
      <w:r w:rsidR="00B34491">
        <w:rPr>
          <w:sz w:val="28"/>
          <w:szCs w:val="28"/>
        </w:rPr>
        <w:t xml:space="preserve">, </w:t>
      </w:r>
      <w:r w:rsidR="006374B8">
        <w:rPr>
          <w:sz w:val="28"/>
          <w:szCs w:val="28"/>
        </w:rPr>
        <w:t xml:space="preserve">действие </w:t>
      </w:r>
      <w:r w:rsidR="00B34491">
        <w:rPr>
          <w:sz w:val="28"/>
          <w:szCs w:val="28"/>
        </w:rPr>
        <w:t>тако</w:t>
      </w:r>
      <w:r w:rsidR="006374B8">
        <w:rPr>
          <w:sz w:val="28"/>
          <w:szCs w:val="28"/>
        </w:rPr>
        <w:t>го</w:t>
      </w:r>
      <w:r w:rsidR="00B34491">
        <w:rPr>
          <w:sz w:val="28"/>
          <w:szCs w:val="28"/>
        </w:rPr>
        <w:t xml:space="preserve"> разрешени</w:t>
      </w:r>
      <w:r w:rsidR="006374B8">
        <w:rPr>
          <w:sz w:val="28"/>
          <w:szCs w:val="28"/>
        </w:rPr>
        <w:t>я</w:t>
      </w:r>
      <w:r w:rsidR="00B34491">
        <w:rPr>
          <w:sz w:val="28"/>
          <w:szCs w:val="28"/>
        </w:rPr>
        <w:t xml:space="preserve"> </w:t>
      </w:r>
      <w:r w:rsidR="006374B8">
        <w:rPr>
          <w:sz w:val="28"/>
          <w:szCs w:val="28"/>
        </w:rPr>
        <w:t>отменяется.</w:t>
      </w:r>
    </w:p>
    <w:p w:rsidR="00902691" w:rsidRDefault="004D3EF8" w:rsidP="00B12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C92A28">
        <w:rPr>
          <w:sz w:val="28"/>
          <w:szCs w:val="28"/>
        </w:rPr>
        <w:t xml:space="preserve">Разрешение на размещение объекта не </w:t>
      </w:r>
      <w:r w:rsidR="00C464F4">
        <w:rPr>
          <w:sz w:val="28"/>
          <w:szCs w:val="28"/>
        </w:rPr>
        <w:t xml:space="preserve">дает заявителю право </w:t>
      </w:r>
      <w:r w:rsidR="002C2C23">
        <w:rPr>
          <w:sz w:val="28"/>
          <w:szCs w:val="28"/>
        </w:rPr>
        <w:br/>
        <w:t xml:space="preserve">на </w:t>
      </w:r>
      <w:r w:rsidR="00C464F4">
        <w:rPr>
          <w:sz w:val="28"/>
          <w:szCs w:val="28"/>
        </w:rPr>
        <w:t>размещени</w:t>
      </w:r>
      <w:r w:rsidR="002C2C23">
        <w:rPr>
          <w:sz w:val="28"/>
          <w:szCs w:val="28"/>
        </w:rPr>
        <w:t xml:space="preserve">е, реконструкцию </w:t>
      </w:r>
      <w:r w:rsidR="003E255B">
        <w:rPr>
          <w:sz w:val="28"/>
          <w:szCs w:val="28"/>
        </w:rPr>
        <w:t>или демонтаж объектов недвижим</w:t>
      </w:r>
      <w:r w:rsidR="002C2C23">
        <w:rPr>
          <w:sz w:val="28"/>
          <w:szCs w:val="28"/>
        </w:rPr>
        <w:t>о</w:t>
      </w:r>
      <w:r w:rsidR="003E255B">
        <w:rPr>
          <w:sz w:val="28"/>
          <w:szCs w:val="28"/>
        </w:rPr>
        <w:t>сти</w:t>
      </w:r>
      <w:r w:rsidR="002C2C23">
        <w:rPr>
          <w:sz w:val="28"/>
          <w:szCs w:val="28"/>
        </w:rPr>
        <w:t>, расположенных</w:t>
      </w:r>
      <w:r w:rsidR="003E255B">
        <w:rPr>
          <w:sz w:val="28"/>
          <w:szCs w:val="28"/>
        </w:rPr>
        <w:t xml:space="preserve"> </w:t>
      </w:r>
      <w:r w:rsidR="00C464F4">
        <w:rPr>
          <w:sz w:val="28"/>
          <w:szCs w:val="28"/>
        </w:rPr>
        <w:t xml:space="preserve">на </w:t>
      </w:r>
      <w:r w:rsidR="00674B51" w:rsidRPr="00674B51">
        <w:rPr>
          <w:sz w:val="28"/>
          <w:szCs w:val="28"/>
        </w:rPr>
        <w:t>землях или земельных участках</w:t>
      </w:r>
      <w:r w:rsidR="00674B51">
        <w:rPr>
          <w:sz w:val="28"/>
          <w:szCs w:val="28"/>
        </w:rPr>
        <w:t>, в отношении к</w:t>
      </w:r>
      <w:r w:rsidR="002C2C23">
        <w:rPr>
          <w:sz w:val="28"/>
          <w:szCs w:val="28"/>
        </w:rPr>
        <w:t>оторых такое разрешение выдано</w:t>
      </w:r>
      <w:r w:rsidR="00190CB6">
        <w:rPr>
          <w:sz w:val="28"/>
          <w:szCs w:val="28"/>
        </w:rPr>
        <w:t xml:space="preserve">, а также на </w:t>
      </w:r>
      <w:r w:rsidR="008551D4">
        <w:rPr>
          <w:sz w:val="28"/>
          <w:szCs w:val="28"/>
        </w:rPr>
        <w:t xml:space="preserve">выкуп </w:t>
      </w:r>
      <w:r w:rsidR="00706FE9">
        <w:rPr>
          <w:sz w:val="28"/>
          <w:szCs w:val="28"/>
        </w:rPr>
        <w:t>земельного участка.</w:t>
      </w:r>
    </w:p>
    <w:p w:rsidR="0093027C" w:rsidRPr="001A0A06" w:rsidRDefault="00C10DBF" w:rsidP="00B12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8623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B12226" w:rsidRPr="00B12226">
        <w:rPr>
          <w:sz w:val="28"/>
          <w:szCs w:val="28"/>
        </w:rPr>
        <w:t xml:space="preserve">Размещение объектов на территории </w:t>
      </w:r>
      <w:r w:rsidR="00C02E4E">
        <w:rPr>
          <w:sz w:val="28"/>
          <w:szCs w:val="28"/>
        </w:rPr>
        <w:t>Кировской</w:t>
      </w:r>
      <w:r w:rsidR="00B12226" w:rsidRPr="00B12226">
        <w:rPr>
          <w:sz w:val="28"/>
          <w:szCs w:val="28"/>
        </w:rPr>
        <w:t xml:space="preserve"> области </w:t>
      </w:r>
      <w:r w:rsidR="00C02E4E">
        <w:rPr>
          <w:sz w:val="28"/>
          <w:szCs w:val="28"/>
        </w:rPr>
        <w:br/>
      </w:r>
      <w:r w:rsidR="00B12226" w:rsidRPr="00B12226">
        <w:rPr>
          <w:sz w:val="28"/>
          <w:szCs w:val="28"/>
        </w:rPr>
        <w:t>без разрешения не допускается.</w:t>
      </w:r>
    </w:p>
    <w:p w:rsidR="002C3A27" w:rsidRDefault="002C3A27" w:rsidP="002C3A27">
      <w:pPr>
        <w:ind w:firstLine="709"/>
        <w:jc w:val="center"/>
      </w:pPr>
    </w:p>
    <w:p w:rsidR="002C3A27" w:rsidRDefault="002C3A27" w:rsidP="000605E4">
      <w:pPr>
        <w:jc w:val="center"/>
      </w:pPr>
      <w:r>
        <w:t>_______________</w:t>
      </w:r>
    </w:p>
    <w:p w:rsidR="000605E4" w:rsidRDefault="000605E4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B77806" w:rsidRDefault="00B77806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08623F" w:rsidRDefault="0008623F" w:rsidP="000605E4">
      <w:pPr>
        <w:jc w:val="center"/>
      </w:pPr>
    </w:p>
    <w:p w:rsidR="00711539" w:rsidRDefault="00711539" w:rsidP="006533A9">
      <w:pPr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11539" w:rsidRPr="00CC259E" w:rsidRDefault="00711539" w:rsidP="006533A9">
      <w:pPr>
        <w:ind w:left="6237"/>
        <w:rPr>
          <w:sz w:val="28"/>
          <w:szCs w:val="28"/>
        </w:rPr>
      </w:pPr>
    </w:p>
    <w:p w:rsidR="00711539" w:rsidRDefault="00711539" w:rsidP="006533A9">
      <w:pPr>
        <w:tabs>
          <w:tab w:val="left" w:pos="3600"/>
        </w:tabs>
        <w:spacing w:after="720"/>
        <w:ind w:left="6237"/>
        <w:rPr>
          <w:sz w:val="28"/>
          <w:szCs w:val="28"/>
        </w:rPr>
      </w:pPr>
      <w:r w:rsidRPr="00CC259E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и условиям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545"/>
        <w:gridCol w:w="863"/>
        <w:gridCol w:w="968"/>
        <w:gridCol w:w="185"/>
        <w:gridCol w:w="156"/>
        <w:gridCol w:w="1667"/>
        <w:gridCol w:w="341"/>
        <w:gridCol w:w="1956"/>
        <w:gridCol w:w="516"/>
      </w:tblGrid>
      <w:tr w:rsidR="00AE5BEE" w:rsidRPr="00E43764" w:rsidTr="00BE5E3D">
        <w:trPr>
          <w:trHeight w:val="13"/>
        </w:trPr>
        <w:tc>
          <w:tcPr>
            <w:tcW w:w="2158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545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863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968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185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156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1667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341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1956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  <w:tc>
          <w:tcPr>
            <w:tcW w:w="516" w:type="dxa"/>
            <w:hideMark/>
          </w:tcPr>
          <w:p w:rsidR="00E43764" w:rsidRPr="00E43764" w:rsidRDefault="00E43764" w:rsidP="00E43764">
            <w:pPr>
              <w:rPr>
                <w:sz w:val="2"/>
              </w:rPr>
            </w:pPr>
          </w:p>
        </w:tc>
      </w:tr>
      <w:tr w:rsidR="00E43764" w:rsidRPr="00E43764" w:rsidTr="000A4381">
        <w:trPr>
          <w:trHeight w:val="1158"/>
        </w:trPr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A8678D">
            <w:pPr>
              <w:jc w:val="center"/>
              <w:textAlignment w:val="baseline"/>
              <w:rPr>
                <w:color w:val="3C3C3C"/>
                <w:sz w:val="28"/>
                <w:szCs w:val="28"/>
              </w:rPr>
            </w:pPr>
            <w:r w:rsidRPr="00E43764">
              <w:rPr>
                <w:color w:val="3C3C3C"/>
                <w:sz w:val="28"/>
                <w:szCs w:val="28"/>
              </w:rPr>
              <w:t>РАЗРЕШЕНИЕ</w:t>
            </w:r>
          </w:p>
          <w:p w:rsidR="00E43764" w:rsidRPr="00E43764" w:rsidRDefault="00E43764" w:rsidP="00A8678D">
            <w:pPr>
              <w:jc w:val="center"/>
              <w:textAlignment w:val="baseline"/>
              <w:rPr>
                <w:color w:val="3C3C3C"/>
                <w:sz w:val="41"/>
                <w:szCs w:val="41"/>
              </w:rPr>
            </w:pPr>
            <w:r>
              <w:rPr>
                <w:color w:val="3C3C3C"/>
                <w:sz w:val="28"/>
                <w:szCs w:val="28"/>
              </w:rPr>
              <w:t xml:space="preserve">на размещение объекта </w:t>
            </w:r>
            <w:r w:rsidR="00A741F8" w:rsidRPr="00A741F8">
              <w:rPr>
                <w:color w:val="3C3C3C"/>
                <w:sz w:val="28"/>
                <w:szCs w:val="28"/>
              </w:rPr>
              <w:t xml:space="preserve">без предоставления земельных участков </w:t>
            </w:r>
            <w:r w:rsidR="00A741F8">
              <w:rPr>
                <w:color w:val="3C3C3C"/>
                <w:sz w:val="28"/>
                <w:szCs w:val="28"/>
              </w:rPr>
              <w:br/>
            </w:r>
            <w:r w:rsidR="00A741F8" w:rsidRPr="00A741F8">
              <w:rPr>
                <w:color w:val="3C3C3C"/>
                <w:sz w:val="28"/>
                <w:szCs w:val="28"/>
              </w:rPr>
              <w:t xml:space="preserve">и установления сервитутов, публичного сервитута </w:t>
            </w:r>
            <w:r>
              <w:rPr>
                <w:color w:val="3C3C3C"/>
                <w:sz w:val="28"/>
                <w:szCs w:val="28"/>
              </w:rPr>
              <w:t>№</w:t>
            </w:r>
          </w:p>
        </w:tc>
      </w:tr>
      <w:tr w:rsidR="00E43764" w:rsidRPr="00E43764" w:rsidTr="00AE5BEE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BA3D99"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BA3D99">
        <w:tc>
          <w:tcPr>
            <w:tcW w:w="4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3764" w:rsidRPr="00E43764" w:rsidRDefault="00E43764" w:rsidP="00E437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4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3764" w:rsidRPr="00E43764" w:rsidRDefault="00E43764" w:rsidP="00E437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AE5BEE" w:rsidRPr="00E43764" w:rsidTr="00BA3D99"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E5BEE" w:rsidRPr="00350D92" w:rsidRDefault="00AE5BEE" w:rsidP="00AE5BEE">
            <w:pPr>
              <w:jc w:val="center"/>
              <w:rPr>
                <w:sz w:val="20"/>
                <w:szCs w:val="20"/>
              </w:rPr>
            </w:pPr>
            <w:r w:rsidRPr="00350D92">
              <w:rPr>
                <w:sz w:val="20"/>
                <w:szCs w:val="20"/>
              </w:rPr>
              <w:t>(место выдачи)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E5BEE" w:rsidRPr="00350D92" w:rsidRDefault="00AE5BEE" w:rsidP="00AE5BEE">
            <w:pPr>
              <w:jc w:val="center"/>
              <w:rPr>
                <w:sz w:val="20"/>
                <w:szCs w:val="20"/>
              </w:rPr>
            </w:pPr>
            <w:r w:rsidRPr="00350D92">
              <w:rPr>
                <w:sz w:val="20"/>
                <w:szCs w:val="20"/>
              </w:rPr>
              <w:t>(дата выдачи)</w:t>
            </w:r>
          </w:p>
        </w:tc>
      </w:tr>
      <w:tr w:rsidR="00AE5BEE" w:rsidRPr="00E43764" w:rsidTr="005C0D02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5BEE" w:rsidRPr="00E43764" w:rsidRDefault="00AE5BEE" w:rsidP="00E437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AE5BEE" w:rsidRPr="00E43764" w:rsidTr="005C0D02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5BEE" w:rsidRPr="00E43764" w:rsidRDefault="00AE5BEE" w:rsidP="00E437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E43764" w:rsidRPr="00E43764" w:rsidTr="00AE5BEE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AE5BEE">
        <w:tc>
          <w:tcPr>
            <w:tcW w:w="935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AE5BEE"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350D92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E43764">
              <w:rPr>
                <w:color w:val="2D2D2D"/>
                <w:sz w:val="20"/>
                <w:szCs w:val="20"/>
              </w:rPr>
              <w:t>(наименование уполномоченного органа, осуществляющего выдачу разрешения на размещение объекта)</w:t>
            </w:r>
          </w:p>
        </w:tc>
      </w:tr>
      <w:tr w:rsidR="00E43764" w:rsidRPr="00E43764" w:rsidTr="00350D92">
        <w:trPr>
          <w:trHeight w:val="566"/>
        </w:trPr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E43764" w:rsidRPr="00E43764" w:rsidRDefault="00E43764" w:rsidP="000C062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43764">
              <w:rPr>
                <w:color w:val="2D2D2D"/>
                <w:sz w:val="28"/>
                <w:szCs w:val="28"/>
              </w:rPr>
              <w:t>разрешает</w:t>
            </w:r>
          </w:p>
        </w:tc>
      </w:tr>
      <w:tr w:rsidR="00E43764" w:rsidRPr="00E43764" w:rsidTr="00AE5BEE">
        <w:tc>
          <w:tcPr>
            <w:tcW w:w="935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D27B74">
        <w:trPr>
          <w:trHeight w:val="654"/>
        </w:trPr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9E7E8B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E43764">
              <w:rPr>
                <w:color w:val="2D2D2D"/>
                <w:sz w:val="20"/>
                <w:szCs w:val="20"/>
              </w:rPr>
              <w:t>(</w:t>
            </w:r>
            <w:r w:rsidR="00634869" w:rsidRPr="00350D92">
              <w:rPr>
                <w:color w:val="2D2D2D"/>
                <w:sz w:val="20"/>
                <w:szCs w:val="20"/>
              </w:rPr>
              <w:t>фамилия, имя, отчество (</w:t>
            </w:r>
            <w:r w:rsidR="00DC5CA9" w:rsidRPr="00350D92">
              <w:rPr>
                <w:color w:val="2D2D2D"/>
                <w:sz w:val="20"/>
                <w:szCs w:val="20"/>
              </w:rPr>
              <w:t xml:space="preserve">последнее </w:t>
            </w:r>
            <w:r w:rsidR="009E7E8B">
              <w:rPr>
                <w:color w:val="2D2D2D"/>
                <w:sz w:val="20"/>
                <w:szCs w:val="20"/>
              </w:rPr>
              <w:t>–</w:t>
            </w:r>
            <w:r w:rsidR="00DC5CA9" w:rsidRPr="00350D92">
              <w:rPr>
                <w:color w:val="2D2D2D"/>
                <w:sz w:val="20"/>
                <w:szCs w:val="20"/>
              </w:rPr>
              <w:t xml:space="preserve"> </w:t>
            </w:r>
            <w:r w:rsidR="00634869" w:rsidRPr="00350D92">
              <w:rPr>
                <w:color w:val="2D2D2D"/>
                <w:sz w:val="20"/>
                <w:szCs w:val="20"/>
              </w:rPr>
              <w:t>при</w:t>
            </w:r>
            <w:r w:rsidR="009E7E8B">
              <w:rPr>
                <w:color w:val="2D2D2D"/>
                <w:sz w:val="20"/>
                <w:szCs w:val="20"/>
              </w:rPr>
              <w:t xml:space="preserve"> </w:t>
            </w:r>
            <w:r w:rsidR="00634869" w:rsidRPr="00350D92">
              <w:rPr>
                <w:color w:val="2D2D2D"/>
                <w:sz w:val="20"/>
                <w:szCs w:val="20"/>
              </w:rPr>
              <w:t>наличии)</w:t>
            </w:r>
            <w:r w:rsidR="00C9335E" w:rsidRPr="00350D92">
              <w:rPr>
                <w:color w:val="2D2D2D"/>
                <w:sz w:val="20"/>
                <w:szCs w:val="20"/>
              </w:rPr>
              <w:t xml:space="preserve"> заявителя – физического лица</w:t>
            </w:r>
            <w:r w:rsidR="00634869" w:rsidRPr="00350D92">
              <w:rPr>
                <w:color w:val="2D2D2D"/>
                <w:sz w:val="20"/>
                <w:szCs w:val="20"/>
              </w:rPr>
              <w:t xml:space="preserve">, </w:t>
            </w:r>
            <w:r w:rsidRPr="00E43764">
              <w:rPr>
                <w:color w:val="2D2D2D"/>
                <w:sz w:val="20"/>
                <w:szCs w:val="20"/>
              </w:rPr>
              <w:t xml:space="preserve">наименование </w:t>
            </w:r>
            <w:proofErr w:type="gramEnd"/>
          </w:p>
        </w:tc>
      </w:tr>
      <w:tr w:rsidR="00E43764" w:rsidRPr="00E43764" w:rsidTr="00D27B74">
        <w:trPr>
          <w:trHeight w:val="564"/>
        </w:trPr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DC5CA9" w:rsidP="00DC5CA9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350D92">
              <w:rPr>
                <w:color w:val="2D2D2D"/>
                <w:sz w:val="20"/>
                <w:szCs w:val="20"/>
              </w:rPr>
              <w:t xml:space="preserve">заявителя – </w:t>
            </w:r>
            <w:r w:rsidR="00C9335E" w:rsidRPr="00350D92">
              <w:rPr>
                <w:color w:val="2D2D2D"/>
                <w:sz w:val="20"/>
                <w:szCs w:val="20"/>
              </w:rPr>
              <w:t xml:space="preserve">юридического лица, </w:t>
            </w:r>
            <w:r w:rsidR="00E43764" w:rsidRPr="00E43764">
              <w:rPr>
                <w:color w:val="2D2D2D"/>
                <w:sz w:val="20"/>
                <w:szCs w:val="20"/>
              </w:rPr>
              <w:t>адрес, телефон, адрес электронной почты)</w:t>
            </w:r>
          </w:p>
        </w:tc>
      </w:tr>
      <w:tr w:rsidR="00E43764" w:rsidRPr="00E43764" w:rsidTr="000C0629">
        <w:trPr>
          <w:trHeight w:val="419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E43764" w:rsidRPr="00E43764" w:rsidRDefault="00E43764" w:rsidP="000C062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43764">
              <w:rPr>
                <w:color w:val="2D2D2D"/>
                <w:sz w:val="28"/>
                <w:szCs w:val="28"/>
              </w:rPr>
              <w:t>размещение объекта</w:t>
            </w:r>
          </w:p>
        </w:tc>
      </w:tr>
      <w:tr w:rsidR="00E43764" w:rsidRPr="00E43764" w:rsidTr="001C36AC">
        <w:tc>
          <w:tcPr>
            <w:tcW w:w="935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1C36AC">
        <w:trPr>
          <w:trHeight w:val="496"/>
        </w:trPr>
        <w:tc>
          <w:tcPr>
            <w:tcW w:w="9355" w:type="dxa"/>
            <w:gridSpan w:val="10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D27B7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E43764">
              <w:rPr>
                <w:color w:val="2D2D2D"/>
                <w:sz w:val="20"/>
                <w:szCs w:val="20"/>
              </w:rPr>
              <w:t>(наименование объекта в соответствии с заявлением)</w:t>
            </w:r>
          </w:p>
        </w:tc>
      </w:tr>
      <w:tr w:rsidR="005339D2" w:rsidRPr="00E43764" w:rsidTr="00A4755F">
        <w:trPr>
          <w:trHeight w:val="414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339D2" w:rsidRPr="00E43764" w:rsidRDefault="005339D2" w:rsidP="00EE244B">
            <w:r w:rsidRPr="00E43764">
              <w:rPr>
                <w:color w:val="2D2D2D"/>
                <w:sz w:val="28"/>
                <w:szCs w:val="28"/>
              </w:rPr>
              <w:t>на землях</w:t>
            </w:r>
            <w:r w:rsidR="00EE244B">
              <w:rPr>
                <w:color w:val="2D2D2D"/>
                <w:sz w:val="28"/>
                <w:szCs w:val="28"/>
              </w:rPr>
              <w:t>, земельном участке (его части)</w:t>
            </w:r>
          </w:p>
        </w:tc>
      </w:tr>
      <w:tr w:rsidR="005339D2" w:rsidRPr="00E43764" w:rsidTr="009E7E8B">
        <w:trPr>
          <w:trHeight w:val="607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9D2" w:rsidRPr="00E43764" w:rsidRDefault="005339D2" w:rsidP="009E7E8B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E43764">
              <w:rPr>
                <w:color w:val="2D2D2D"/>
                <w:sz w:val="20"/>
                <w:szCs w:val="20"/>
              </w:rPr>
              <w:t>(муниципального образования, находящихся в государственной собственности Российской Федерац</w:t>
            </w:r>
            <w:r w:rsidRPr="00A8678D">
              <w:rPr>
                <w:color w:val="2D2D2D"/>
                <w:sz w:val="20"/>
                <w:szCs w:val="20"/>
              </w:rPr>
              <w:t xml:space="preserve">ии, </w:t>
            </w:r>
            <w:proofErr w:type="gramEnd"/>
          </w:p>
        </w:tc>
      </w:tr>
      <w:tr w:rsidR="009E7E8B" w:rsidRPr="00E43764" w:rsidTr="009E7E8B">
        <w:trPr>
          <w:trHeight w:val="559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7E8B" w:rsidRPr="00E43764" w:rsidRDefault="009E7E8B" w:rsidP="002F46DF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E7E8B">
              <w:rPr>
                <w:color w:val="2D2D2D"/>
                <w:sz w:val="20"/>
                <w:szCs w:val="20"/>
              </w:rPr>
              <w:t xml:space="preserve">собственности Кировской области или государственная </w:t>
            </w:r>
            <w:proofErr w:type="gramStart"/>
            <w:r w:rsidRPr="009E7E8B">
              <w:rPr>
                <w:color w:val="2D2D2D"/>
                <w:sz w:val="20"/>
                <w:szCs w:val="20"/>
              </w:rPr>
              <w:t>собственность</w:t>
            </w:r>
            <w:proofErr w:type="gramEnd"/>
            <w:r w:rsidRPr="009E7E8B">
              <w:rPr>
                <w:color w:val="2D2D2D"/>
                <w:sz w:val="20"/>
                <w:szCs w:val="20"/>
              </w:rPr>
              <w:t xml:space="preserve"> на которые не разграничена)</w:t>
            </w:r>
          </w:p>
        </w:tc>
      </w:tr>
      <w:tr w:rsidR="005339D2" w:rsidRPr="00E43764" w:rsidTr="00E24C2F">
        <w:trPr>
          <w:trHeight w:val="402"/>
        </w:trPr>
        <w:tc>
          <w:tcPr>
            <w:tcW w:w="9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339D2" w:rsidRPr="00E43764" w:rsidRDefault="0054287E" w:rsidP="00E43764">
            <w:pPr>
              <w:spacing w:line="315" w:lineRule="atLeast"/>
              <w:textAlignment w:val="baseline"/>
              <w:rPr>
                <w:color w:val="2D2D2D"/>
              </w:rPr>
            </w:pPr>
            <w:r>
              <w:rPr>
                <w:color w:val="2D2D2D"/>
                <w:sz w:val="28"/>
                <w:szCs w:val="28"/>
              </w:rPr>
              <w:t>М</w:t>
            </w:r>
            <w:r w:rsidR="005339D2" w:rsidRPr="00E43764">
              <w:rPr>
                <w:color w:val="2D2D2D"/>
                <w:sz w:val="28"/>
                <w:szCs w:val="28"/>
              </w:rPr>
              <w:t>естоположение</w:t>
            </w:r>
            <w:r w:rsidR="005339D2">
              <w:rPr>
                <w:color w:val="2D2D2D"/>
                <w:sz w:val="28"/>
                <w:szCs w:val="28"/>
              </w:rPr>
              <w:t>:</w:t>
            </w:r>
          </w:p>
        </w:tc>
      </w:tr>
      <w:tr w:rsidR="005339D2" w:rsidRPr="00E43764" w:rsidTr="009E7E8B">
        <w:trPr>
          <w:trHeight w:val="559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39D2" w:rsidRPr="00A8678D" w:rsidRDefault="005339D2" w:rsidP="009E7E8B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A8678D">
              <w:rPr>
                <w:color w:val="2D2D2D"/>
                <w:sz w:val="20"/>
                <w:szCs w:val="20"/>
              </w:rPr>
              <w:t>(адрес места размещения объекта</w:t>
            </w:r>
            <w:r>
              <w:rPr>
                <w:color w:val="2D2D2D"/>
                <w:sz w:val="20"/>
                <w:szCs w:val="20"/>
              </w:rPr>
              <w:t xml:space="preserve">, кадастровый номер земельного участка (при наличии) </w:t>
            </w:r>
            <w:proofErr w:type="gramEnd"/>
          </w:p>
        </w:tc>
      </w:tr>
      <w:tr w:rsidR="009E7E8B" w:rsidRPr="00E43764" w:rsidTr="009E7E8B">
        <w:trPr>
          <w:trHeight w:val="553"/>
        </w:trPr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7E8B" w:rsidRPr="00A8678D" w:rsidRDefault="009E7E8B" w:rsidP="00E56DD0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9E7E8B">
              <w:rPr>
                <w:color w:val="2D2D2D"/>
                <w:sz w:val="20"/>
                <w:szCs w:val="20"/>
              </w:rPr>
              <w:t>либо номер кадастрового квартала)</w:t>
            </w:r>
          </w:p>
        </w:tc>
      </w:tr>
      <w:tr w:rsidR="00EF7A92" w:rsidRPr="00E43764" w:rsidTr="00027B51"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EF7A92" w:rsidRPr="00E43764" w:rsidRDefault="0054287E" w:rsidP="00E437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Р</w:t>
            </w:r>
            <w:r w:rsidR="00EF7A92" w:rsidRPr="00E43764">
              <w:rPr>
                <w:color w:val="2D2D2D"/>
                <w:sz w:val="28"/>
                <w:szCs w:val="28"/>
              </w:rPr>
              <w:t>азрешение выдано на срок</w:t>
            </w:r>
            <w:r w:rsidR="00EF7A92">
              <w:rPr>
                <w:color w:val="2D2D2D"/>
                <w:sz w:val="28"/>
                <w:szCs w:val="28"/>
              </w:rPr>
              <w:t>:</w:t>
            </w:r>
          </w:p>
        </w:tc>
      </w:tr>
      <w:tr w:rsidR="00E43764" w:rsidRPr="00E43764" w:rsidTr="00722233">
        <w:trPr>
          <w:trHeight w:val="706"/>
        </w:trPr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F564DD" w:rsidRPr="00E43764" w:rsidTr="00722233">
        <w:trPr>
          <w:trHeight w:val="706"/>
        </w:trPr>
        <w:tc>
          <w:tcPr>
            <w:tcW w:w="9355" w:type="dxa"/>
            <w:gridSpan w:val="10"/>
            <w:tcBorders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66C2" w:rsidRDefault="004C66C2" w:rsidP="00203828">
            <w:pPr>
              <w:ind w:firstLine="70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AB651A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AB651A">
              <w:rPr>
                <w:sz w:val="28"/>
                <w:szCs w:val="28"/>
              </w:rPr>
              <w:t xml:space="preserve"> рубок деревьев, кустарников, расположенных </w:t>
            </w:r>
            <w:r>
              <w:rPr>
                <w:sz w:val="28"/>
                <w:szCs w:val="28"/>
              </w:rPr>
              <w:br/>
            </w:r>
            <w:r w:rsidRPr="00AB651A">
              <w:rPr>
                <w:sz w:val="28"/>
                <w:szCs w:val="28"/>
              </w:rPr>
              <w:t>в границах земельного участка</w:t>
            </w:r>
            <w:r w:rsidRPr="006F6645">
              <w:rPr>
                <w:sz w:val="28"/>
                <w:szCs w:val="28"/>
              </w:rPr>
              <w:t xml:space="preserve">, части земельного участка или земель </w:t>
            </w:r>
            <w:r>
              <w:rPr>
                <w:sz w:val="28"/>
                <w:szCs w:val="28"/>
              </w:rPr>
              <w:br/>
            </w:r>
            <w:r w:rsidRPr="006F6645">
              <w:rPr>
                <w:sz w:val="28"/>
                <w:szCs w:val="28"/>
              </w:rPr>
              <w:t>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      </w:r>
            <w:r>
              <w:rPr>
                <w:sz w:val="28"/>
                <w:szCs w:val="28"/>
              </w:rPr>
              <w:t xml:space="preserve"> (при необходимости),</w:t>
            </w:r>
            <w:r w:rsidRPr="006F6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согласовано </w:t>
            </w:r>
            <w:r>
              <w:rPr>
                <w:sz w:val="28"/>
                <w:szCs w:val="28"/>
              </w:rPr>
              <w:br/>
              <w:t xml:space="preserve">(не согласовано) </w:t>
            </w:r>
            <w:r w:rsidRPr="00B2767D">
              <w:rPr>
                <w:sz w:val="28"/>
                <w:szCs w:val="28"/>
              </w:rPr>
              <w:t>(нужное подчеркнуть)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F564DD" w:rsidRPr="00E43764" w:rsidRDefault="003B6B73" w:rsidP="00203828">
            <w:pPr>
              <w:ind w:firstLine="703"/>
              <w:jc w:val="both"/>
            </w:pPr>
            <w:r>
              <w:rPr>
                <w:sz w:val="28"/>
                <w:szCs w:val="28"/>
              </w:rPr>
              <w:t>Действие разрешения может быть прекращено уполномоченным органом досрочно в случаях</w:t>
            </w:r>
            <w:r w:rsidR="00A44768">
              <w:rPr>
                <w:sz w:val="28"/>
                <w:szCs w:val="28"/>
              </w:rPr>
              <w:t xml:space="preserve">, определенных </w:t>
            </w:r>
            <w:r w:rsidR="00B82E21">
              <w:rPr>
                <w:sz w:val="28"/>
                <w:szCs w:val="28"/>
              </w:rPr>
              <w:t>пункт</w:t>
            </w:r>
            <w:r w:rsidR="00A44768">
              <w:rPr>
                <w:sz w:val="28"/>
                <w:szCs w:val="28"/>
              </w:rPr>
              <w:t>ом</w:t>
            </w:r>
            <w:r w:rsidR="00B82E21">
              <w:rPr>
                <w:sz w:val="28"/>
                <w:szCs w:val="28"/>
              </w:rPr>
              <w:t xml:space="preserve"> 11 Порядка </w:t>
            </w:r>
            <w:r w:rsidR="0008623F">
              <w:rPr>
                <w:sz w:val="28"/>
                <w:szCs w:val="28"/>
              </w:rPr>
              <w:br/>
            </w:r>
            <w:r w:rsidR="00B82E21">
              <w:rPr>
                <w:sz w:val="28"/>
                <w:szCs w:val="28"/>
              </w:rPr>
              <w:t xml:space="preserve">и условий. В данном случае уполномоченный орган за 30 календарных </w:t>
            </w:r>
            <w:r w:rsidR="00B82E21">
              <w:rPr>
                <w:sz w:val="28"/>
                <w:szCs w:val="28"/>
              </w:rPr>
              <w:lastRenderedPageBreak/>
              <w:t xml:space="preserve">дней </w:t>
            </w:r>
            <w:r w:rsidR="00592C15">
              <w:rPr>
                <w:sz w:val="28"/>
                <w:szCs w:val="28"/>
              </w:rPr>
              <w:t>уведомляет</w:t>
            </w:r>
            <w:r w:rsidR="00B82E21">
              <w:rPr>
                <w:sz w:val="28"/>
                <w:szCs w:val="28"/>
              </w:rPr>
              <w:t xml:space="preserve"> </w:t>
            </w:r>
            <w:r w:rsidR="00AD089E">
              <w:rPr>
                <w:sz w:val="28"/>
                <w:szCs w:val="28"/>
              </w:rPr>
              <w:t xml:space="preserve">заинтересованное лицо </w:t>
            </w:r>
            <w:r w:rsidR="00B82E21">
              <w:rPr>
                <w:sz w:val="28"/>
                <w:szCs w:val="28"/>
              </w:rPr>
              <w:t>с указанием причин.</w:t>
            </w:r>
          </w:p>
        </w:tc>
      </w:tr>
      <w:tr w:rsidR="001F4C2A" w:rsidRPr="00E43764" w:rsidTr="004C66C2">
        <w:trPr>
          <w:trHeight w:val="1076"/>
        </w:trPr>
        <w:tc>
          <w:tcPr>
            <w:tcW w:w="9355" w:type="dxa"/>
            <w:gridSpan w:val="10"/>
            <w:tcBorders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C2A" w:rsidRDefault="001F4C2A" w:rsidP="006F6645">
            <w:pPr>
              <w:jc w:val="both"/>
              <w:rPr>
                <w:sz w:val="28"/>
                <w:szCs w:val="28"/>
              </w:rPr>
            </w:pPr>
          </w:p>
        </w:tc>
      </w:tr>
      <w:tr w:rsidR="00E43764" w:rsidRPr="00E43764" w:rsidTr="00AD089E">
        <w:tc>
          <w:tcPr>
            <w:tcW w:w="9355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BE5E3D" w:rsidRPr="00E43764" w:rsidTr="00BE5E3D">
        <w:tc>
          <w:tcPr>
            <w:tcW w:w="453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  <w:tc>
          <w:tcPr>
            <w:tcW w:w="166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  <w:tc>
          <w:tcPr>
            <w:tcW w:w="24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BE5E3D" w:rsidRPr="00E43764" w:rsidTr="00DC5CA9">
        <w:trPr>
          <w:trHeight w:val="688"/>
        </w:trPr>
        <w:tc>
          <w:tcPr>
            <w:tcW w:w="453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996673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E43764">
              <w:rPr>
                <w:color w:val="2D2D2D"/>
                <w:sz w:val="20"/>
                <w:szCs w:val="20"/>
              </w:rPr>
              <w:t>(должность уполномоченного сотрудника органа, осуществляющего выдачу разрешения)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996673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E43764">
              <w:rPr>
                <w:color w:val="2D2D2D"/>
                <w:sz w:val="20"/>
                <w:szCs w:val="20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>
            <w:pPr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996673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E43764">
              <w:rPr>
                <w:color w:val="2D2D2D"/>
                <w:sz w:val="20"/>
                <w:szCs w:val="20"/>
              </w:rPr>
              <w:t>(расшифровка подписи)</w:t>
            </w:r>
          </w:p>
        </w:tc>
      </w:tr>
      <w:tr w:rsidR="00E43764" w:rsidRPr="00E43764" w:rsidTr="00AE5BEE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/>
        </w:tc>
      </w:tr>
      <w:tr w:rsidR="00E43764" w:rsidRPr="00E43764" w:rsidTr="00AE5BEE"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764" w:rsidRPr="00E43764" w:rsidRDefault="00E43764" w:rsidP="00E437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43764">
              <w:rPr>
                <w:color w:val="2D2D2D"/>
                <w:sz w:val="28"/>
                <w:szCs w:val="28"/>
              </w:rPr>
              <w:t>М.П.</w:t>
            </w:r>
          </w:p>
        </w:tc>
      </w:tr>
    </w:tbl>
    <w:p w:rsidR="000605E4" w:rsidRDefault="006533A9" w:rsidP="00E43764">
      <w:pPr>
        <w:spacing w:before="360"/>
        <w:jc w:val="center"/>
      </w:pPr>
      <w:r>
        <w:t>________________</w:t>
      </w:r>
    </w:p>
    <w:p w:rsidR="006533A9" w:rsidRDefault="006533A9" w:rsidP="00E43764">
      <w:pPr>
        <w:spacing w:before="360"/>
        <w:jc w:val="center"/>
      </w:pPr>
    </w:p>
    <w:p w:rsidR="006533A9" w:rsidRDefault="006533A9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32208D" w:rsidRDefault="0032208D" w:rsidP="00E43764">
      <w:pPr>
        <w:spacing w:before="360"/>
        <w:jc w:val="center"/>
      </w:pPr>
    </w:p>
    <w:p w:rsidR="0032208D" w:rsidRDefault="0032208D" w:rsidP="00E43764">
      <w:pPr>
        <w:spacing w:before="360"/>
        <w:jc w:val="center"/>
      </w:pPr>
    </w:p>
    <w:p w:rsidR="0050464C" w:rsidRDefault="0050464C" w:rsidP="00E43764">
      <w:pPr>
        <w:spacing w:before="360"/>
        <w:jc w:val="center"/>
      </w:pPr>
    </w:p>
    <w:p w:rsidR="00722233" w:rsidRDefault="00722233" w:rsidP="00E43764">
      <w:pPr>
        <w:spacing w:before="360"/>
        <w:jc w:val="center"/>
      </w:pPr>
    </w:p>
    <w:p w:rsidR="006533A9" w:rsidRDefault="006533A9" w:rsidP="00E43764">
      <w:pPr>
        <w:spacing w:before="360"/>
        <w:jc w:val="center"/>
      </w:pPr>
    </w:p>
    <w:p w:rsidR="006533A9" w:rsidRDefault="006533A9" w:rsidP="006533A9">
      <w:pPr>
        <w:ind w:left="623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533A9" w:rsidRPr="00CC259E" w:rsidRDefault="006533A9" w:rsidP="006533A9">
      <w:pPr>
        <w:ind w:left="6237"/>
        <w:rPr>
          <w:sz w:val="28"/>
          <w:szCs w:val="28"/>
        </w:rPr>
      </w:pPr>
    </w:p>
    <w:p w:rsidR="006533A9" w:rsidRDefault="006533A9" w:rsidP="006533A9">
      <w:pPr>
        <w:tabs>
          <w:tab w:val="left" w:pos="3600"/>
        </w:tabs>
        <w:spacing w:after="720"/>
        <w:ind w:left="6237"/>
        <w:rPr>
          <w:sz w:val="28"/>
          <w:szCs w:val="28"/>
        </w:rPr>
      </w:pPr>
      <w:r w:rsidRPr="00CC259E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и условиям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98"/>
        <w:gridCol w:w="151"/>
        <w:gridCol w:w="148"/>
        <w:gridCol w:w="418"/>
        <w:gridCol w:w="689"/>
        <w:gridCol w:w="168"/>
        <w:gridCol w:w="511"/>
        <w:gridCol w:w="288"/>
        <w:gridCol w:w="1046"/>
        <w:gridCol w:w="801"/>
        <w:gridCol w:w="1008"/>
        <w:gridCol w:w="176"/>
        <w:gridCol w:w="2123"/>
      </w:tblGrid>
      <w:tr w:rsidR="007A7B5C" w:rsidRPr="00552EDF" w:rsidTr="000D6BD5">
        <w:trPr>
          <w:trHeight w:val="13"/>
        </w:trPr>
        <w:tc>
          <w:tcPr>
            <w:tcW w:w="1828" w:type="dxa"/>
            <w:gridSpan w:val="2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151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566" w:type="dxa"/>
            <w:gridSpan w:val="2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689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679" w:type="dxa"/>
            <w:gridSpan w:val="2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288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1046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801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1008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176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  <w:tc>
          <w:tcPr>
            <w:tcW w:w="2123" w:type="dxa"/>
            <w:hideMark/>
          </w:tcPr>
          <w:p w:rsidR="00552EDF" w:rsidRPr="00552EDF" w:rsidRDefault="00552EDF" w:rsidP="00552EDF">
            <w:pPr>
              <w:rPr>
                <w:sz w:val="2"/>
              </w:rPr>
            </w:pPr>
          </w:p>
        </w:tc>
      </w:tr>
      <w:tr w:rsidR="00552EDF" w:rsidRPr="00552EDF" w:rsidTr="000A4381">
        <w:trPr>
          <w:trHeight w:val="1389"/>
        </w:trPr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4381" w:rsidRDefault="00552EDF" w:rsidP="000A4381">
            <w:pPr>
              <w:spacing w:line="315" w:lineRule="atLeast"/>
              <w:jc w:val="center"/>
              <w:textAlignment w:val="baseline"/>
            </w:pPr>
            <w:r w:rsidRPr="00552EDF">
              <w:rPr>
                <w:bCs/>
                <w:color w:val="2D2D2D"/>
                <w:sz w:val="28"/>
                <w:szCs w:val="28"/>
              </w:rPr>
              <w:t>СХЕМА ГРАНИЦ</w:t>
            </w:r>
            <w:r w:rsidR="000A4381">
              <w:t xml:space="preserve"> </w:t>
            </w:r>
          </w:p>
          <w:p w:rsidR="000A4381" w:rsidRPr="000A4381" w:rsidRDefault="000A4381" w:rsidP="000A4381">
            <w:pPr>
              <w:spacing w:line="315" w:lineRule="atLeast"/>
              <w:jc w:val="center"/>
              <w:textAlignment w:val="baseline"/>
              <w:rPr>
                <w:bCs/>
                <w:color w:val="2D2D2D"/>
                <w:sz w:val="28"/>
                <w:szCs w:val="28"/>
              </w:rPr>
            </w:pPr>
            <w:r w:rsidRPr="000A4381">
              <w:rPr>
                <w:bCs/>
                <w:color w:val="2D2D2D"/>
                <w:sz w:val="28"/>
                <w:szCs w:val="28"/>
              </w:rPr>
              <w:t xml:space="preserve">земель или земельных участков (их частей) </w:t>
            </w:r>
          </w:p>
          <w:p w:rsidR="000A4381" w:rsidRDefault="000A4381" w:rsidP="000A4381">
            <w:pPr>
              <w:spacing w:line="315" w:lineRule="atLeast"/>
              <w:jc w:val="center"/>
              <w:textAlignment w:val="baseline"/>
              <w:rPr>
                <w:bCs/>
                <w:color w:val="2D2D2D"/>
                <w:sz w:val="28"/>
                <w:szCs w:val="28"/>
              </w:rPr>
            </w:pPr>
            <w:r w:rsidRPr="000A4381">
              <w:rPr>
                <w:bCs/>
                <w:color w:val="2D2D2D"/>
                <w:sz w:val="28"/>
                <w:szCs w:val="28"/>
              </w:rPr>
              <w:t xml:space="preserve">на кадастровом плане территории, на которых планируется </w:t>
            </w:r>
          </w:p>
          <w:p w:rsidR="00552EDF" w:rsidRPr="00552EDF" w:rsidRDefault="000A4381" w:rsidP="000A4381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0A4381">
              <w:rPr>
                <w:bCs/>
                <w:color w:val="2D2D2D"/>
                <w:sz w:val="28"/>
                <w:szCs w:val="28"/>
              </w:rPr>
              <w:t>размещение объектов</w:t>
            </w:r>
          </w:p>
        </w:tc>
      </w:tr>
      <w:tr w:rsidR="00552EDF" w:rsidRPr="00552EDF" w:rsidTr="005247E6">
        <w:trPr>
          <w:trHeight w:val="397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52EDF" w:rsidRPr="00552EDF" w:rsidRDefault="00552EDF" w:rsidP="003B480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552EDF">
              <w:rPr>
                <w:color w:val="2D2D2D"/>
                <w:sz w:val="28"/>
                <w:szCs w:val="28"/>
              </w:rPr>
              <w:t>Объект</w:t>
            </w:r>
            <w:r w:rsidR="007A7B5C">
              <w:rPr>
                <w:color w:val="2D2D2D"/>
                <w:sz w:val="28"/>
                <w:szCs w:val="28"/>
              </w:rPr>
              <w:t>:</w:t>
            </w:r>
          </w:p>
        </w:tc>
        <w:tc>
          <w:tcPr>
            <w:tcW w:w="7825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rPr>
                <w:sz w:val="28"/>
                <w:szCs w:val="28"/>
              </w:rPr>
            </w:pPr>
          </w:p>
        </w:tc>
      </w:tr>
      <w:tr w:rsidR="00552EDF" w:rsidRPr="00552EDF" w:rsidTr="005247E6">
        <w:trPr>
          <w:trHeight w:val="416"/>
        </w:trPr>
        <w:tc>
          <w:tcPr>
            <w:tcW w:w="93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552EDF" w:rsidRPr="00552EDF" w:rsidTr="003B4804"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52EDF" w:rsidRPr="00552EDF" w:rsidRDefault="00C80FED" w:rsidP="001F3B11">
            <w:pPr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К</w:t>
            </w:r>
            <w:r w:rsidR="00552EDF" w:rsidRPr="00552EDF">
              <w:rPr>
                <w:color w:val="2D2D2D"/>
                <w:sz w:val="28"/>
                <w:szCs w:val="28"/>
              </w:rPr>
              <w:t>адастровы</w:t>
            </w:r>
            <w:r w:rsidR="001F3B11">
              <w:rPr>
                <w:color w:val="2D2D2D"/>
                <w:sz w:val="28"/>
                <w:szCs w:val="28"/>
              </w:rPr>
              <w:t>е</w:t>
            </w:r>
            <w:r w:rsidR="00552EDF" w:rsidRPr="00552EDF">
              <w:rPr>
                <w:color w:val="2D2D2D"/>
                <w:sz w:val="28"/>
                <w:szCs w:val="28"/>
              </w:rPr>
              <w:t xml:space="preserve"> </w:t>
            </w:r>
            <w:r w:rsidR="00414BBC" w:rsidRPr="00414BBC">
              <w:rPr>
                <w:color w:val="2D2D2D"/>
                <w:sz w:val="28"/>
                <w:szCs w:val="28"/>
              </w:rPr>
              <w:t>номер</w:t>
            </w:r>
            <w:r w:rsidR="001F3B11">
              <w:rPr>
                <w:color w:val="2D2D2D"/>
                <w:sz w:val="28"/>
                <w:szCs w:val="28"/>
              </w:rPr>
              <w:t>а</w:t>
            </w:r>
            <w:r w:rsidR="00414BBC" w:rsidRPr="00414BBC"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>земельн</w:t>
            </w:r>
            <w:r w:rsidR="001F3B11">
              <w:rPr>
                <w:color w:val="2D2D2D"/>
                <w:sz w:val="28"/>
                <w:szCs w:val="28"/>
              </w:rPr>
              <w:t>ых</w:t>
            </w:r>
            <w:r>
              <w:rPr>
                <w:color w:val="2D2D2D"/>
                <w:sz w:val="28"/>
                <w:szCs w:val="28"/>
              </w:rPr>
              <w:t xml:space="preserve"> участк</w:t>
            </w:r>
            <w:r w:rsidR="001F3B11">
              <w:rPr>
                <w:color w:val="2D2D2D"/>
                <w:sz w:val="28"/>
                <w:szCs w:val="28"/>
              </w:rPr>
              <w:t>ов</w:t>
            </w:r>
            <w:r>
              <w:rPr>
                <w:color w:val="2D2D2D"/>
                <w:sz w:val="28"/>
                <w:szCs w:val="28"/>
              </w:rPr>
              <w:t xml:space="preserve"> (при наличии), кадастрового</w:t>
            </w:r>
            <w:r w:rsidR="00414BBC" w:rsidRPr="00552EDF">
              <w:rPr>
                <w:color w:val="2D2D2D"/>
                <w:sz w:val="28"/>
                <w:szCs w:val="28"/>
              </w:rPr>
              <w:t xml:space="preserve"> квартала</w:t>
            </w:r>
            <w:r>
              <w:rPr>
                <w:color w:val="2D2D2D"/>
                <w:sz w:val="28"/>
                <w:szCs w:val="28"/>
              </w:rPr>
              <w:t>, местоположение</w:t>
            </w:r>
            <w:r w:rsidR="00552EDF" w:rsidRPr="00552EDF">
              <w:rPr>
                <w:color w:val="2D2D2D"/>
                <w:sz w:val="28"/>
                <w:szCs w:val="28"/>
              </w:rPr>
              <w:t>:</w:t>
            </w:r>
          </w:p>
        </w:tc>
      </w:tr>
      <w:tr w:rsidR="00552EDF" w:rsidRPr="00552EDF" w:rsidTr="003B4804">
        <w:trPr>
          <w:trHeight w:val="459"/>
        </w:trPr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414BBC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552EDF" w:rsidRPr="00552EDF" w:rsidTr="00874D41">
        <w:tc>
          <w:tcPr>
            <w:tcW w:w="93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</w:tr>
      <w:tr w:rsidR="00874D41" w:rsidRPr="00874D41" w:rsidTr="00E05ACF">
        <w:trPr>
          <w:trHeight w:val="540"/>
        </w:trPr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874D41" w:rsidRPr="00552EDF" w:rsidRDefault="00874D41" w:rsidP="001F3B11">
            <w:pPr>
              <w:rPr>
                <w:sz w:val="28"/>
                <w:szCs w:val="28"/>
              </w:rPr>
            </w:pPr>
            <w:r w:rsidRPr="00874D41">
              <w:rPr>
                <w:sz w:val="28"/>
                <w:szCs w:val="28"/>
              </w:rPr>
              <w:t>Площадь земельн</w:t>
            </w:r>
            <w:r w:rsidR="001F3B11">
              <w:rPr>
                <w:sz w:val="28"/>
                <w:szCs w:val="28"/>
              </w:rPr>
              <w:t>ых</w:t>
            </w:r>
            <w:r w:rsidRPr="00874D41">
              <w:rPr>
                <w:sz w:val="28"/>
                <w:szCs w:val="28"/>
              </w:rPr>
              <w:t xml:space="preserve"> участк</w:t>
            </w:r>
            <w:r w:rsidR="001F3B11">
              <w:rPr>
                <w:sz w:val="28"/>
                <w:szCs w:val="28"/>
              </w:rPr>
              <w:t>ов</w:t>
            </w:r>
            <w:r w:rsidRPr="00874D41">
              <w:rPr>
                <w:sz w:val="28"/>
                <w:szCs w:val="28"/>
              </w:rPr>
              <w:t>:</w:t>
            </w:r>
          </w:p>
        </w:tc>
      </w:tr>
      <w:tr w:rsidR="00874D41" w:rsidRPr="00552EDF" w:rsidTr="00E05ACF">
        <w:trPr>
          <w:trHeight w:val="540"/>
        </w:trPr>
        <w:tc>
          <w:tcPr>
            <w:tcW w:w="93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874D41" w:rsidRPr="00552EDF" w:rsidRDefault="00874D41" w:rsidP="003B4804">
            <w:pPr>
              <w:rPr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Категория земель:</w:t>
            </w:r>
          </w:p>
        </w:tc>
      </w:tr>
      <w:tr w:rsidR="003A34DC" w:rsidRPr="00552EDF" w:rsidTr="003A34DC">
        <w:trPr>
          <w:trHeight w:val="509"/>
        </w:trPr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34DC" w:rsidRPr="00552EDF" w:rsidRDefault="003A34DC" w:rsidP="003A34DC">
            <w:pPr>
              <w:jc w:val="center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1"/>
                <w:szCs w:val="21"/>
              </w:rPr>
              <w:t>(при наличии)</w:t>
            </w:r>
          </w:p>
        </w:tc>
      </w:tr>
      <w:tr w:rsidR="00552EDF" w:rsidRPr="00552EDF" w:rsidTr="000D6BD5">
        <w:tc>
          <w:tcPr>
            <w:tcW w:w="2545" w:type="dxa"/>
            <w:gridSpan w:val="5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6810" w:type="dxa"/>
            <w:gridSpan w:val="9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F10DDC" w:rsidRPr="00552EDF" w:rsidTr="00E05ACF">
        <w:trPr>
          <w:trHeight w:val="432"/>
        </w:trPr>
        <w:tc>
          <w:tcPr>
            <w:tcW w:w="93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F10DDC" w:rsidRPr="00552EDF" w:rsidRDefault="00F10DDC" w:rsidP="007D20A6">
            <w:pPr>
              <w:rPr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Вид</w:t>
            </w:r>
            <w:r w:rsidR="007D20A6">
              <w:rPr>
                <w:color w:val="2D2D2D"/>
                <w:sz w:val="28"/>
                <w:szCs w:val="28"/>
              </w:rPr>
              <w:t>ы</w:t>
            </w:r>
            <w:r w:rsidRPr="00552EDF">
              <w:rPr>
                <w:color w:val="2D2D2D"/>
                <w:sz w:val="28"/>
                <w:szCs w:val="28"/>
              </w:rPr>
              <w:t xml:space="preserve"> разрешенного использования</w:t>
            </w:r>
            <w:r w:rsidR="008D019E">
              <w:t xml:space="preserve"> </w:t>
            </w:r>
            <w:r w:rsidR="008D019E" w:rsidRPr="008D019E">
              <w:rPr>
                <w:color w:val="2D2D2D"/>
                <w:sz w:val="28"/>
                <w:szCs w:val="28"/>
              </w:rPr>
              <w:t>земельн</w:t>
            </w:r>
            <w:r w:rsidR="007D20A6">
              <w:rPr>
                <w:color w:val="2D2D2D"/>
                <w:sz w:val="28"/>
                <w:szCs w:val="28"/>
              </w:rPr>
              <w:t>ых</w:t>
            </w:r>
            <w:r w:rsidR="008D019E" w:rsidRPr="008D019E">
              <w:rPr>
                <w:color w:val="2D2D2D"/>
                <w:sz w:val="28"/>
                <w:szCs w:val="28"/>
              </w:rPr>
              <w:t xml:space="preserve"> участк</w:t>
            </w:r>
            <w:r w:rsidR="007D20A6">
              <w:rPr>
                <w:color w:val="2D2D2D"/>
                <w:sz w:val="28"/>
                <w:szCs w:val="28"/>
              </w:rPr>
              <w:t>ов</w:t>
            </w:r>
            <w:r w:rsidRPr="00552EDF">
              <w:rPr>
                <w:color w:val="2D2D2D"/>
                <w:sz w:val="28"/>
                <w:szCs w:val="28"/>
              </w:rPr>
              <w:t>:</w:t>
            </w:r>
          </w:p>
        </w:tc>
      </w:tr>
      <w:tr w:rsidR="00552EDF" w:rsidRPr="00552EDF" w:rsidTr="00E05ACF">
        <w:trPr>
          <w:trHeight w:val="432"/>
        </w:trPr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552EDF" w:rsidRPr="00552EDF" w:rsidTr="00E05ACF">
        <w:trPr>
          <w:trHeight w:val="432"/>
        </w:trPr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5247E6" w:rsidRPr="00552EDF" w:rsidTr="00E05ACF">
        <w:trPr>
          <w:trHeight w:val="432"/>
        </w:trPr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47E6" w:rsidRPr="00552EDF" w:rsidRDefault="005247E6" w:rsidP="00552ED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F10DDC" w:rsidRPr="00552EDF" w:rsidTr="005247E6">
        <w:trPr>
          <w:trHeight w:val="414"/>
        </w:trPr>
        <w:tc>
          <w:tcPr>
            <w:tcW w:w="935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F10DDC" w:rsidRPr="00552EDF" w:rsidRDefault="00F10DDC" w:rsidP="005247E6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Каталог координат</w:t>
            </w:r>
            <w:r>
              <w:rPr>
                <w:color w:val="2D2D2D"/>
                <w:sz w:val="28"/>
                <w:szCs w:val="28"/>
              </w:rPr>
              <w:t>:</w:t>
            </w:r>
          </w:p>
        </w:tc>
      </w:tr>
      <w:tr w:rsidR="00F10DDC" w:rsidRPr="00552EDF" w:rsidTr="008D019E">
        <w:trPr>
          <w:trHeight w:val="712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F10DDC" w:rsidP="00F10DD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№ поворотных</w:t>
            </w:r>
            <w:r w:rsidR="00552EDF" w:rsidRPr="00552EDF">
              <w:rPr>
                <w:color w:val="2D2D2D"/>
                <w:sz w:val="28"/>
                <w:szCs w:val="28"/>
              </w:rPr>
              <w:t xml:space="preserve"> точ</w:t>
            </w:r>
            <w:r>
              <w:rPr>
                <w:color w:val="2D2D2D"/>
                <w:sz w:val="28"/>
                <w:szCs w:val="28"/>
              </w:rPr>
              <w:t>ек</w:t>
            </w:r>
          </w:p>
        </w:tc>
        <w:tc>
          <w:tcPr>
            <w:tcW w:w="3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Длина линии (м</w:t>
            </w:r>
            <w:r w:rsidR="005247E6">
              <w:rPr>
                <w:color w:val="2D2D2D"/>
                <w:sz w:val="28"/>
                <w:szCs w:val="28"/>
              </w:rPr>
              <w:t>етров</w:t>
            </w:r>
            <w:r w:rsidRPr="00552EDF">
              <w:rPr>
                <w:color w:val="2D2D2D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X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Y</w:t>
            </w:r>
          </w:p>
        </w:tc>
      </w:tr>
      <w:tr w:rsidR="00F10DDC" w:rsidRPr="00552EDF" w:rsidTr="008D019E">
        <w:trPr>
          <w:trHeight w:val="267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3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</w:tr>
      <w:tr w:rsidR="00552EDF" w:rsidRPr="00552EDF" w:rsidTr="00416014">
        <w:trPr>
          <w:trHeight w:val="518"/>
        </w:trPr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52EDF" w:rsidRPr="00552EDF" w:rsidRDefault="00552EDF" w:rsidP="0041601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Описание границ смежных землепользователей:</w:t>
            </w:r>
          </w:p>
        </w:tc>
      </w:tr>
      <w:tr w:rsidR="00552EDF" w:rsidRPr="00552EDF" w:rsidTr="00416014">
        <w:trPr>
          <w:trHeight w:val="518"/>
        </w:trPr>
        <w:tc>
          <w:tcPr>
            <w:tcW w:w="93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552EDF" w:rsidRPr="00552EDF" w:rsidRDefault="00552EDF" w:rsidP="0041601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От  точки</w:t>
            </w:r>
            <w:r w:rsidR="00FE47C2">
              <w:rPr>
                <w:color w:val="2D2D2D"/>
                <w:sz w:val="28"/>
                <w:szCs w:val="28"/>
              </w:rPr>
              <w:t xml:space="preserve"> ___</w:t>
            </w:r>
            <w:r w:rsidRPr="00552EDF">
              <w:rPr>
                <w:color w:val="2D2D2D"/>
                <w:sz w:val="28"/>
                <w:szCs w:val="28"/>
              </w:rPr>
              <w:t xml:space="preserve"> до точки </w:t>
            </w:r>
            <w:r w:rsidR="00FE47C2">
              <w:rPr>
                <w:color w:val="2D2D2D"/>
                <w:sz w:val="28"/>
                <w:szCs w:val="28"/>
              </w:rPr>
              <w:t xml:space="preserve">___ </w:t>
            </w:r>
            <w:r w:rsidR="00FE47C2" w:rsidRPr="00FE47C2">
              <w:rPr>
                <w:color w:val="2D2D2D"/>
                <w:sz w:val="28"/>
                <w:szCs w:val="28"/>
              </w:rPr>
              <w:t>–</w:t>
            </w:r>
          </w:p>
        </w:tc>
      </w:tr>
      <w:tr w:rsidR="00552EDF" w:rsidRPr="00552EDF" w:rsidTr="009270AE">
        <w:tc>
          <w:tcPr>
            <w:tcW w:w="93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</w:tr>
      <w:tr w:rsidR="00552EDF" w:rsidRPr="00552EDF" w:rsidTr="00FE47C2">
        <w:trPr>
          <w:trHeight w:val="412"/>
        </w:trPr>
        <w:tc>
          <w:tcPr>
            <w:tcW w:w="935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</w:tr>
      <w:tr w:rsidR="00552EDF" w:rsidRPr="00552EDF" w:rsidTr="00416014">
        <w:tc>
          <w:tcPr>
            <w:tcW w:w="340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330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</w:tr>
      <w:tr w:rsidR="00552EDF" w:rsidRPr="00552EDF" w:rsidTr="00416014">
        <w:tc>
          <w:tcPr>
            <w:tcW w:w="34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Условные обозначения</w:t>
            </w:r>
          </w:p>
        </w:tc>
        <w:tc>
          <w:tcPr>
            <w:tcW w:w="264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Экспликация земель</w:t>
            </w:r>
          </w:p>
        </w:tc>
      </w:tr>
      <w:tr w:rsidR="00416014" w:rsidRPr="00552EDF" w:rsidTr="00416014">
        <w:trPr>
          <w:trHeight w:val="370"/>
        </w:trPr>
        <w:tc>
          <w:tcPr>
            <w:tcW w:w="34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  <w:tc>
          <w:tcPr>
            <w:tcW w:w="3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/>
        </w:tc>
      </w:tr>
      <w:tr w:rsidR="00E33C10" w:rsidRPr="00552EDF" w:rsidTr="000A4381">
        <w:trPr>
          <w:trHeight w:val="634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E33C10" w:rsidRPr="00552EDF" w:rsidRDefault="00E33C10" w:rsidP="0041601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Заявитель</w:t>
            </w:r>
          </w:p>
        </w:tc>
        <w:tc>
          <w:tcPr>
            <w:tcW w:w="737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C10" w:rsidRPr="00552EDF" w:rsidRDefault="00E33C10" w:rsidP="00552EDF">
            <w:pPr>
              <w:rPr>
                <w:sz w:val="28"/>
                <w:szCs w:val="28"/>
              </w:rPr>
            </w:pPr>
          </w:p>
        </w:tc>
      </w:tr>
      <w:tr w:rsidR="00E33C10" w:rsidRPr="00552EDF" w:rsidTr="00E33C10">
        <w:trPr>
          <w:trHeight w:val="412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C10" w:rsidRPr="00552EDF" w:rsidRDefault="00E33C10" w:rsidP="00552EDF"/>
        </w:tc>
        <w:tc>
          <w:tcPr>
            <w:tcW w:w="737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3C10" w:rsidRPr="00552EDF" w:rsidRDefault="00E33C10" w:rsidP="00E33C10">
            <w:pPr>
              <w:jc w:val="center"/>
            </w:pPr>
            <w:r w:rsidRPr="00552EDF">
              <w:rPr>
                <w:color w:val="2D2D2D"/>
                <w:sz w:val="21"/>
                <w:szCs w:val="21"/>
              </w:rPr>
              <w:t>(подпись, расшифровка подписи)</w:t>
            </w:r>
          </w:p>
        </w:tc>
      </w:tr>
      <w:tr w:rsidR="00552EDF" w:rsidRPr="00552EDF" w:rsidTr="000A4381">
        <w:trPr>
          <w:trHeight w:val="140"/>
        </w:trPr>
        <w:tc>
          <w:tcPr>
            <w:tcW w:w="42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E33C1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552EDF">
              <w:rPr>
                <w:color w:val="2D2D2D"/>
                <w:sz w:val="28"/>
                <w:szCs w:val="28"/>
              </w:rPr>
              <w:t>МП</w:t>
            </w:r>
          </w:p>
        </w:tc>
        <w:tc>
          <w:tcPr>
            <w:tcW w:w="51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EDF" w:rsidRPr="00552EDF" w:rsidRDefault="00552EDF" w:rsidP="00552EDF">
            <w:pPr>
              <w:rPr>
                <w:sz w:val="28"/>
                <w:szCs w:val="28"/>
              </w:rPr>
            </w:pPr>
          </w:p>
        </w:tc>
      </w:tr>
    </w:tbl>
    <w:p w:rsidR="006533A9" w:rsidRPr="00EB3AC0" w:rsidRDefault="003F37EB" w:rsidP="00E43764">
      <w:pPr>
        <w:spacing w:before="360"/>
        <w:jc w:val="center"/>
      </w:pPr>
      <w:r>
        <w:t>____________</w:t>
      </w:r>
    </w:p>
    <w:sectPr w:rsidR="006533A9" w:rsidRPr="00EB3AC0" w:rsidSect="008D019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06" w:rsidRDefault="008C1006" w:rsidP="00F031D7">
      <w:r>
        <w:separator/>
      </w:r>
    </w:p>
  </w:endnote>
  <w:endnote w:type="continuationSeparator" w:id="0">
    <w:p w:rsidR="008C1006" w:rsidRDefault="008C1006" w:rsidP="00F0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06" w:rsidRDefault="008C1006" w:rsidP="00F031D7">
      <w:r>
        <w:separator/>
      </w:r>
    </w:p>
  </w:footnote>
  <w:footnote w:type="continuationSeparator" w:id="0">
    <w:p w:rsidR="008C1006" w:rsidRDefault="008C1006" w:rsidP="00F03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32105"/>
      <w:docPartObj>
        <w:docPartGallery w:val="Page Numbers (Top of Page)"/>
        <w:docPartUnique/>
      </w:docPartObj>
    </w:sdtPr>
    <w:sdtEndPr/>
    <w:sdtContent>
      <w:p w:rsidR="00700D92" w:rsidRDefault="00700D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7BB">
          <w:rPr>
            <w:noProof/>
          </w:rPr>
          <w:t>15</w:t>
        </w:r>
        <w:r>
          <w:fldChar w:fldCharType="end"/>
        </w:r>
      </w:p>
    </w:sdtContent>
  </w:sdt>
  <w:p w:rsidR="00700D92" w:rsidRDefault="00700D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32AC1ED4"/>
    <w:multiLevelType w:val="multilevel"/>
    <w:tmpl w:val="B42EB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2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3">
    <w:nsid w:val="3DE53F8B"/>
    <w:multiLevelType w:val="multilevel"/>
    <w:tmpl w:val="E3304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5">
    <w:nsid w:val="71575ABA"/>
    <w:multiLevelType w:val="hybridMultilevel"/>
    <w:tmpl w:val="3EC8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69"/>
    <w:rsid w:val="000205D4"/>
    <w:rsid w:val="0003063A"/>
    <w:rsid w:val="00033E63"/>
    <w:rsid w:val="00041088"/>
    <w:rsid w:val="00041194"/>
    <w:rsid w:val="00044109"/>
    <w:rsid w:val="00046522"/>
    <w:rsid w:val="00046590"/>
    <w:rsid w:val="00054454"/>
    <w:rsid w:val="000605E4"/>
    <w:rsid w:val="000612AA"/>
    <w:rsid w:val="00064A8C"/>
    <w:rsid w:val="000672CA"/>
    <w:rsid w:val="000810F8"/>
    <w:rsid w:val="0008623F"/>
    <w:rsid w:val="000865FA"/>
    <w:rsid w:val="0008742D"/>
    <w:rsid w:val="000919E8"/>
    <w:rsid w:val="000929DF"/>
    <w:rsid w:val="00094940"/>
    <w:rsid w:val="000962ED"/>
    <w:rsid w:val="000A4381"/>
    <w:rsid w:val="000A684B"/>
    <w:rsid w:val="000A68DA"/>
    <w:rsid w:val="000B26E4"/>
    <w:rsid w:val="000B48FD"/>
    <w:rsid w:val="000B5FB1"/>
    <w:rsid w:val="000C0629"/>
    <w:rsid w:val="000C7471"/>
    <w:rsid w:val="000D14D8"/>
    <w:rsid w:val="000D6BD5"/>
    <w:rsid w:val="000E5442"/>
    <w:rsid w:val="000F20AE"/>
    <w:rsid w:val="000F3884"/>
    <w:rsid w:val="001028C1"/>
    <w:rsid w:val="0012779E"/>
    <w:rsid w:val="00127872"/>
    <w:rsid w:val="00127CE7"/>
    <w:rsid w:val="0013101B"/>
    <w:rsid w:val="00142FBD"/>
    <w:rsid w:val="00150967"/>
    <w:rsid w:val="0015099A"/>
    <w:rsid w:val="00151A8A"/>
    <w:rsid w:val="00155571"/>
    <w:rsid w:val="00155F8F"/>
    <w:rsid w:val="00165504"/>
    <w:rsid w:val="001733A0"/>
    <w:rsid w:val="00173B6D"/>
    <w:rsid w:val="00183321"/>
    <w:rsid w:val="00190CB6"/>
    <w:rsid w:val="00192723"/>
    <w:rsid w:val="001A0A06"/>
    <w:rsid w:val="001B759C"/>
    <w:rsid w:val="001C36AC"/>
    <w:rsid w:val="001C5C7C"/>
    <w:rsid w:val="001C627E"/>
    <w:rsid w:val="001D5118"/>
    <w:rsid w:val="001E12C2"/>
    <w:rsid w:val="001F3B11"/>
    <w:rsid w:val="001F4C2A"/>
    <w:rsid w:val="001F57BA"/>
    <w:rsid w:val="00203828"/>
    <w:rsid w:val="00204060"/>
    <w:rsid w:val="002058F9"/>
    <w:rsid w:val="00220E68"/>
    <w:rsid w:val="00226ADE"/>
    <w:rsid w:val="00233DCB"/>
    <w:rsid w:val="00241239"/>
    <w:rsid w:val="00261623"/>
    <w:rsid w:val="00276D50"/>
    <w:rsid w:val="0028005B"/>
    <w:rsid w:val="002805D4"/>
    <w:rsid w:val="00282479"/>
    <w:rsid w:val="00284B52"/>
    <w:rsid w:val="00287E13"/>
    <w:rsid w:val="00295A9A"/>
    <w:rsid w:val="002A19A9"/>
    <w:rsid w:val="002B191D"/>
    <w:rsid w:val="002B33CB"/>
    <w:rsid w:val="002B37CC"/>
    <w:rsid w:val="002C0615"/>
    <w:rsid w:val="002C27DC"/>
    <w:rsid w:val="002C2C23"/>
    <w:rsid w:val="002C3A27"/>
    <w:rsid w:val="002C3F4B"/>
    <w:rsid w:val="002D3C52"/>
    <w:rsid w:val="002D5AB0"/>
    <w:rsid w:val="002E075E"/>
    <w:rsid w:val="002E5D6D"/>
    <w:rsid w:val="002F46DF"/>
    <w:rsid w:val="00310B2E"/>
    <w:rsid w:val="00315F06"/>
    <w:rsid w:val="00320219"/>
    <w:rsid w:val="0032208D"/>
    <w:rsid w:val="00324EB7"/>
    <w:rsid w:val="00335B12"/>
    <w:rsid w:val="00350D92"/>
    <w:rsid w:val="0036597C"/>
    <w:rsid w:val="0037165C"/>
    <w:rsid w:val="0038332B"/>
    <w:rsid w:val="00385E05"/>
    <w:rsid w:val="0038749C"/>
    <w:rsid w:val="0039294E"/>
    <w:rsid w:val="003A34DC"/>
    <w:rsid w:val="003B4804"/>
    <w:rsid w:val="003B4DF7"/>
    <w:rsid w:val="003B6B73"/>
    <w:rsid w:val="003C1D6E"/>
    <w:rsid w:val="003C49E7"/>
    <w:rsid w:val="003D2BCC"/>
    <w:rsid w:val="003E255B"/>
    <w:rsid w:val="003E5FF8"/>
    <w:rsid w:val="003E6CF8"/>
    <w:rsid w:val="003F37EB"/>
    <w:rsid w:val="003F4740"/>
    <w:rsid w:val="003F76DD"/>
    <w:rsid w:val="004026D2"/>
    <w:rsid w:val="00405FE3"/>
    <w:rsid w:val="0040679F"/>
    <w:rsid w:val="00407993"/>
    <w:rsid w:val="00414BBC"/>
    <w:rsid w:val="00416014"/>
    <w:rsid w:val="0042002C"/>
    <w:rsid w:val="00424A4D"/>
    <w:rsid w:val="004319AC"/>
    <w:rsid w:val="0044077B"/>
    <w:rsid w:val="00441B56"/>
    <w:rsid w:val="004528C5"/>
    <w:rsid w:val="00472A7C"/>
    <w:rsid w:val="004749D0"/>
    <w:rsid w:val="00475599"/>
    <w:rsid w:val="00487062"/>
    <w:rsid w:val="00495966"/>
    <w:rsid w:val="004969F8"/>
    <w:rsid w:val="004A0BDE"/>
    <w:rsid w:val="004A1841"/>
    <w:rsid w:val="004A331B"/>
    <w:rsid w:val="004B354A"/>
    <w:rsid w:val="004B7F35"/>
    <w:rsid w:val="004C592C"/>
    <w:rsid w:val="004C64CE"/>
    <w:rsid w:val="004C66C2"/>
    <w:rsid w:val="004C6798"/>
    <w:rsid w:val="004D3EF8"/>
    <w:rsid w:val="004D3F6B"/>
    <w:rsid w:val="004E0462"/>
    <w:rsid w:val="004E1201"/>
    <w:rsid w:val="004E7C79"/>
    <w:rsid w:val="004F12BF"/>
    <w:rsid w:val="004F688C"/>
    <w:rsid w:val="00502322"/>
    <w:rsid w:val="0050464C"/>
    <w:rsid w:val="00506DA8"/>
    <w:rsid w:val="00513307"/>
    <w:rsid w:val="0051403A"/>
    <w:rsid w:val="00520E90"/>
    <w:rsid w:val="005247E6"/>
    <w:rsid w:val="00527513"/>
    <w:rsid w:val="00527FE8"/>
    <w:rsid w:val="005339D2"/>
    <w:rsid w:val="0054287E"/>
    <w:rsid w:val="00552EDF"/>
    <w:rsid w:val="00555044"/>
    <w:rsid w:val="005607A2"/>
    <w:rsid w:val="0056118E"/>
    <w:rsid w:val="00567970"/>
    <w:rsid w:val="0057281D"/>
    <w:rsid w:val="00573CA3"/>
    <w:rsid w:val="005746EB"/>
    <w:rsid w:val="00592C15"/>
    <w:rsid w:val="0059314B"/>
    <w:rsid w:val="00593D89"/>
    <w:rsid w:val="00595577"/>
    <w:rsid w:val="0059749E"/>
    <w:rsid w:val="005A1CC2"/>
    <w:rsid w:val="005A4DBB"/>
    <w:rsid w:val="005B2963"/>
    <w:rsid w:val="005C2D8E"/>
    <w:rsid w:val="005D2D50"/>
    <w:rsid w:val="005E2166"/>
    <w:rsid w:val="005E3822"/>
    <w:rsid w:val="005E683A"/>
    <w:rsid w:val="005F099D"/>
    <w:rsid w:val="005F5976"/>
    <w:rsid w:val="006136FC"/>
    <w:rsid w:val="0061590B"/>
    <w:rsid w:val="006173D3"/>
    <w:rsid w:val="006235B0"/>
    <w:rsid w:val="00634869"/>
    <w:rsid w:val="006374B8"/>
    <w:rsid w:val="00644CE3"/>
    <w:rsid w:val="00653202"/>
    <w:rsid w:val="006533A9"/>
    <w:rsid w:val="006549CE"/>
    <w:rsid w:val="0065553B"/>
    <w:rsid w:val="00660B13"/>
    <w:rsid w:val="00661B40"/>
    <w:rsid w:val="00665F75"/>
    <w:rsid w:val="006664DA"/>
    <w:rsid w:val="00674B51"/>
    <w:rsid w:val="00697A48"/>
    <w:rsid w:val="00697CBA"/>
    <w:rsid w:val="006B628F"/>
    <w:rsid w:val="006B7D20"/>
    <w:rsid w:val="006C24FF"/>
    <w:rsid w:val="006E0FE3"/>
    <w:rsid w:val="006F1F3F"/>
    <w:rsid w:val="006F6645"/>
    <w:rsid w:val="006F7BE1"/>
    <w:rsid w:val="00700D92"/>
    <w:rsid w:val="00706FE9"/>
    <w:rsid w:val="00710669"/>
    <w:rsid w:val="00711539"/>
    <w:rsid w:val="00713E5F"/>
    <w:rsid w:val="00722233"/>
    <w:rsid w:val="007477CF"/>
    <w:rsid w:val="007731BA"/>
    <w:rsid w:val="00786ED1"/>
    <w:rsid w:val="00787140"/>
    <w:rsid w:val="007871E7"/>
    <w:rsid w:val="00790050"/>
    <w:rsid w:val="00791E39"/>
    <w:rsid w:val="007A56D1"/>
    <w:rsid w:val="007A625B"/>
    <w:rsid w:val="007A7B5C"/>
    <w:rsid w:val="007B0B2B"/>
    <w:rsid w:val="007C087B"/>
    <w:rsid w:val="007C549D"/>
    <w:rsid w:val="007D0477"/>
    <w:rsid w:val="007D20A6"/>
    <w:rsid w:val="007D3B0E"/>
    <w:rsid w:val="007D59AB"/>
    <w:rsid w:val="007D5B59"/>
    <w:rsid w:val="007E365A"/>
    <w:rsid w:val="007E521F"/>
    <w:rsid w:val="007E771E"/>
    <w:rsid w:val="007F221E"/>
    <w:rsid w:val="007F326A"/>
    <w:rsid w:val="00811501"/>
    <w:rsid w:val="008254A8"/>
    <w:rsid w:val="00830706"/>
    <w:rsid w:val="00842E9F"/>
    <w:rsid w:val="00844834"/>
    <w:rsid w:val="0084637B"/>
    <w:rsid w:val="00850408"/>
    <w:rsid w:val="00852044"/>
    <w:rsid w:val="00853909"/>
    <w:rsid w:val="008551D4"/>
    <w:rsid w:val="00856D98"/>
    <w:rsid w:val="008749D8"/>
    <w:rsid w:val="00874D41"/>
    <w:rsid w:val="00875204"/>
    <w:rsid w:val="00893B75"/>
    <w:rsid w:val="00896606"/>
    <w:rsid w:val="008A16D7"/>
    <w:rsid w:val="008A2687"/>
    <w:rsid w:val="008A2983"/>
    <w:rsid w:val="008B14CB"/>
    <w:rsid w:val="008B493A"/>
    <w:rsid w:val="008C1006"/>
    <w:rsid w:val="008D019E"/>
    <w:rsid w:val="008D14FC"/>
    <w:rsid w:val="008D3A59"/>
    <w:rsid w:val="008D446E"/>
    <w:rsid w:val="008E0CB5"/>
    <w:rsid w:val="008E2553"/>
    <w:rsid w:val="008F3550"/>
    <w:rsid w:val="00902691"/>
    <w:rsid w:val="009052CB"/>
    <w:rsid w:val="0091726C"/>
    <w:rsid w:val="00922917"/>
    <w:rsid w:val="00924E37"/>
    <w:rsid w:val="009270AE"/>
    <w:rsid w:val="0093027C"/>
    <w:rsid w:val="00937519"/>
    <w:rsid w:val="00960C3F"/>
    <w:rsid w:val="00965F8C"/>
    <w:rsid w:val="00967301"/>
    <w:rsid w:val="00973606"/>
    <w:rsid w:val="00982BF7"/>
    <w:rsid w:val="009877C8"/>
    <w:rsid w:val="009913FC"/>
    <w:rsid w:val="00991C20"/>
    <w:rsid w:val="009964F0"/>
    <w:rsid w:val="00996673"/>
    <w:rsid w:val="009A045C"/>
    <w:rsid w:val="009A653D"/>
    <w:rsid w:val="009B4FC9"/>
    <w:rsid w:val="009B5C9F"/>
    <w:rsid w:val="009C360E"/>
    <w:rsid w:val="009D321B"/>
    <w:rsid w:val="009E4F29"/>
    <w:rsid w:val="009E7E8B"/>
    <w:rsid w:val="009F51C4"/>
    <w:rsid w:val="00A02752"/>
    <w:rsid w:val="00A12A16"/>
    <w:rsid w:val="00A155EB"/>
    <w:rsid w:val="00A2472D"/>
    <w:rsid w:val="00A33A3E"/>
    <w:rsid w:val="00A37A74"/>
    <w:rsid w:val="00A44768"/>
    <w:rsid w:val="00A467E9"/>
    <w:rsid w:val="00A4755F"/>
    <w:rsid w:val="00A7196A"/>
    <w:rsid w:val="00A72D9A"/>
    <w:rsid w:val="00A741F8"/>
    <w:rsid w:val="00A83B6D"/>
    <w:rsid w:val="00A8678D"/>
    <w:rsid w:val="00AA1764"/>
    <w:rsid w:val="00AA43AD"/>
    <w:rsid w:val="00AA4748"/>
    <w:rsid w:val="00AB5065"/>
    <w:rsid w:val="00AB651A"/>
    <w:rsid w:val="00AC2C75"/>
    <w:rsid w:val="00AC69F9"/>
    <w:rsid w:val="00AD089E"/>
    <w:rsid w:val="00AD503B"/>
    <w:rsid w:val="00AD7BD6"/>
    <w:rsid w:val="00AE303C"/>
    <w:rsid w:val="00AE3274"/>
    <w:rsid w:val="00AE5BEE"/>
    <w:rsid w:val="00AE635D"/>
    <w:rsid w:val="00AF44DE"/>
    <w:rsid w:val="00B02741"/>
    <w:rsid w:val="00B031B8"/>
    <w:rsid w:val="00B118D8"/>
    <w:rsid w:val="00B12226"/>
    <w:rsid w:val="00B13754"/>
    <w:rsid w:val="00B20F53"/>
    <w:rsid w:val="00B2383E"/>
    <w:rsid w:val="00B25073"/>
    <w:rsid w:val="00B2767D"/>
    <w:rsid w:val="00B27A83"/>
    <w:rsid w:val="00B34491"/>
    <w:rsid w:val="00B632B8"/>
    <w:rsid w:val="00B77806"/>
    <w:rsid w:val="00B82E21"/>
    <w:rsid w:val="00B82E78"/>
    <w:rsid w:val="00B83CE0"/>
    <w:rsid w:val="00B84F69"/>
    <w:rsid w:val="00B862E9"/>
    <w:rsid w:val="00B93C7A"/>
    <w:rsid w:val="00BA05A6"/>
    <w:rsid w:val="00BA0FBD"/>
    <w:rsid w:val="00BA1ED0"/>
    <w:rsid w:val="00BA3D99"/>
    <w:rsid w:val="00BA72AB"/>
    <w:rsid w:val="00BB1503"/>
    <w:rsid w:val="00BB25F2"/>
    <w:rsid w:val="00BC392D"/>
    <w:rsid w:val="00BE108E"/>
    <w:rsid w:val="00BE2DF7"/>
    <w:rsid w:val="00BE5E3D"/>
    <w:rsid w:val="00BF115C"/>
    <w:rsid w:val="00BF496D"/>
    <w:rsid w:val="00C02E4E"/>
    <w:rsid w:val="00C04D21"/>
    <w:rsid w:val="00C073BB"/>
    <w:rsid w:val="00C10DBF"/>
    <w:rsid w:val="00C112DA"/>
    <w:rsid w:val="00C2140B"/>
    <w:rsid w:val="00C2167E"/>
    <w:rsid w:val="00C21C2B"/>
    <w:rsid w:val="00C21CE1"/>
    <w:rsid w:val="00C21EF3"/>
    <w:rsid w:val="00C24738"/>
    <w:rsid w:val="00C30C75"/>
    <w:rsid w:val="00C33A61"/>
    <w:rsid w:val="00C379D4"/>
    <w:rsid w:val="00C416B7"/>
    <w:rsid w:val="00C43294"/>
    <w:rsid w:val="00C464F4"/>
    <w:rsid w:val="00C503AC"/>
    <w:rsid w:val="00C57A13"/>
    <w:rsid w:val="00C63976"/>
    <w:rsid w:val="00C72D4E"/>
    <w:rsid w:val="00C75F9F"/>
    <w:rsid w:val="00C77E6C"/>
    <w:rsid w:val="00C808C1"/>
    <w:rsid w:val="00C80FED"/>
    <w:rsid w:val="00C81357"/>
    <w:rsid w:val="00C8657F"/>
    <w:rsid w:val="00C92622"/>
    <w:rsid w:val="00C92A28"/>
    <w:rsid w:val="00C9335E"/>
    <w:rsid w:val="00CA3163"/>
    <w:rsid w:val="00CA3EC2"/>
    <w:rsid w:val="00CA6998"/>
    <w:rsid w:val="00CB215E"/>
    <w:rsid w:val="00CB392D"/>
    <w:rsid w:val="00CC1E10"/>
    <w:rsid w:val="00CC4407"/>
    <w:rsid w:val="00CD59CE"/>
    <w:rsid w:val="00CD7063"/>
    <w:rsid w:val="00CE0DA4"/>
    <w:rsid w:val="00CE62E1"/>
    <w:rsid w:val="00CF4765"/>
    <w:rsid w:val="00D161D4"/>
    <w:rsid w:val="00D231AD"/>
    <w:rsid w:val="00D2375A"/>
    <w:rsid w:val="00D25B34"/>
    <w:rsid w:val="00D27B74"/>
    <w:rsid w:val="00D31725"/>
    <w:rsid w:val="00D346D3"/>
    <w:rsid w:val="00D3748E"/>
    <w:rsid w:val="00D467F5"/>
    <w:rsid w:val="00D52533"/>
    <w:rsid w:val="00D526A0"/>
    <w:rsid w:val="00D546D2"/>
    <w:rsid w:val="00D5776A"/>
    <w:rsid w:val="00D578F4"/>
    <w:rsid w:val="00D60C95"/>
    <w:rsid w:val="00D64878"/>
    <w:rsid w:val="00D67F52"/>
    <w:rsid w:val="00D7053E"/>
    <w:rsid w:val="00D93AAF"/>
    <w:rsid w:val="00DA1A61"/>
    <w:rsid w:val="00DA7E2E"/>
    <w:rsid w:val="00DC17FD"/>
    <w:rsid w:val="00DC4D45"/>
    <w:rsid w:val="00DC5CA9"/>
    <w:rsid w:val="00DC6483"/>
    <w:rsid w:val="00DD52DA"/>
    <w:rsid w:val="00DE0420"/>
    <w:rsid w:val="00DE11D5"/>
    <w:rsid w:val="00DE5E9B"/>
    <w:rsid w:val="00DF2FAB"/>
    <w:rsid w:val="00DF56E1"/>
    <w:rsid w:val="00DF7B47"/>
    <w:rsid w:val="00E00A04"/>
    <w:rsid w:val="00E03863"/>
    <w:rsid w:val="00E04922"/>
    <w:rsid w:val="00E05ACF"/>
    <w:rsid w:val="00E16DA9"/>
    <w:rsid w:val="00E200C5"/>
    <w:rsid w:val="00E2347D"/>
    <w:rsid w:val="00E335E9"/>
    <w:rsid w:val="00E33C10"/>
    <w:rsid w:val="00E33EB3"/>
    <w:rsid w:val="00E36B60"/>
    <w:rsid w:val="00E43764"/>
    <w:rsid w:val="00E43F9F"/>
    <w:rsid w:val="00E47034"/>
    <w:rsid w:val="00E56DD0"/>
    <w:rsid w:val="00E64770"/>
    <w:rsid w:val="00E768A5"/>
    <w:rsid w:val="00E8091B"/>
    <w:rsid w:val="00E81A1F"/>
    <w:rsid w:val="00E83A54"/>
    <w:rsid w:val="00E84E02"/>
    <w:rsid w:val="00E9441A"/>
    <w:rsid w:val="00E96DAF"/>
    <w:rsid w:val="00EA7494"/>
    <w:rsid w:val="00EB07BB"/>
    <w:rsid w:val="00EB3AC0"/>
    <w:rsid w:val="00EC3A44"/>
    <w:rsid w:val="00ED7C23"/>
    <w:rsid w:val="00ED7F6D"/>
    <w:rsid w:val="00EE244B"/>
    <w:rsid w:val="00EE4218"/>
    <w:rsid w:val="00EF5898"/>
    <w:rsid w:val="00EF7A92"/>
    <w:rsid w:val="00F031D7"/>
    <w:rsid w:val="00F10DDC"/>
    <w:rsid w:val="00F1440A"/>
    <w:rsid w:val="00F1629C"/>
    <w:rsid w:val="00F20BC7"/>
    <w:rsid w:val="00F2391D"/>
    <w:rsid w:val="00F25F5E"/>
    <w:rsid w:val="00F27B01"/>
    <w:rsid w:val="00F27BF0"/>
    <w:rsid w:val="00F309B9"/>
    <w:rsid w:val="00F33B69"/>
    <w:rsid w:val="00F43CF8"/>
    <w:rsid w:val="00F533A8"/>
    <w:rsid w:val="00F53995"/>
    <w:rsid w:val="00F554F5"/>
    <w:rsid w:val="00F564DD"/>
    <w:rsid w:val="00F56BDD"/>
    <w:rsid w:val="00F60368"/>
    <w:rsid w:val="00F61FB3"/>
    <w:rsid w:val="00FA1952"/>
    <w:rsid w:val="00FA1D0C"/>
    <w:rsid w:val="00FA3C3A"/>
    <w:rsid w:val="00FC40C9"/>
    <w:rsid w:val="00FD0D35"/>
    <w:rsid w:val="00FD1754"/>
    <w:rsid w:val="00FD601A"/>
    <w:rsid w:val="00FE47C2"/>
    <w:rsid w:val="00FF093C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A27"/>
    <w:pPr>
      <w:keepNext/>
      <w:numPr>
        <w:numId w:val="3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2C3A27"/>
    <w:pPr>
      <w:keepNext/>
      <w:numPr>
        <w:ilvl w:val="1"/>
        <w:numId w:val="3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2C3A27"/>
    <w:pPr>
      <w:keepNext/>
      <w:numPr>
        <w:ilvl w:val="2"/>
        <w:numId w:val="3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2C3A27"/>
    <w:pPr>
      <w:keepNext/>
      <w:numPr>
        <w:ilvl w:val="3"/>
        <w:numId w:val="3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2C3A27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2C3A27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2C3A27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2C3A27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3A2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2C3A2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C3A2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C3A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2C3A2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C3A2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C3A2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C3A27"/>
    <w:rPr>
      <w:rFonts w:ascii="Cambria" w:eastAsia="Times New Roman" w:hAnsi="Cambria" w:cs="Times New Roman"/>
    </w:rPr>
  </w:style>
  <w:style w:type="paragraph" w:customStyle="1" w:styleId="western">
    <w:name w:val="western"/>
    <w:basedOn w:val="a"/>
    <w:rsid w:val="002C3A27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2C3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2C3A27"/>
    <w:rPr>
      <w:rFonts w:ascii="Times New Roman" w:hAnsi="Times New Roman" w:cs="Times New Roman"/>
      <w:b/>
      <w:sz w:val="28"/>
      <w:szCs w:val="28"/>
    </w:rPr>
  </w:style>
  <w:style w:type="paragraph" w:styleId="a4">
    <w:name w:val="Normal (Web)"/>
    <w:aliases w:val="Знак"/>
    <w:basedOn w:val="a"/>
    <w:uiPriority w:val="99"/>
    <w:rsid w:val="002C3A27"/>
    <w:pPr>
      <w:spacing w:before="100" w:beforeAutospacing="1" w:after="119"/>
    </w:pPr>
  </w:style>
  <w:style w:type="paragraph" w:styleId="a5">
    <w:name w:val="header"/>
    <w:basedOn w:val="a"/>
    <w:link w:val="a6"/>
    <w:uiPriority w:val="99"/>
    <w:unhideWhenUsed/>
    <w:rsid w:val="00F031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3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3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3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7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4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A27"/>
    <w:pPr>
      <w:keepNext/>
      <w:numPr>
        <w:numId w:val="3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2C3A27"/>
    <w:pPr>
      <w:keepNext/>
      <w:numPr>
        <w:ilvl w:val="1"/>
        <w:numId w:val="3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2C3A27"/>
    <w:pPr>
      <w:keepNext/>
      <w:numPr>
        <w:ilvl w:val="2"/>
        <w:numId w:val="3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2C3A27"/>
    <w:pPr>
      <w:keepNext/>
      <w:numPr>
        <w:ilvl w:val="3"/>
        <w:numId w:val="3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2C3A27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2C3A27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2C3A27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2C3A27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3A2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2C3A2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C3A2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C3A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2C3A2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C3A2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C3A2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C3A27"/>
    <w:rPr>
      <w:rFonts w:ascii="Cambria" w:eastAsia="Times New Roman" w:hAnsi="Cambria" w:cs="Times New Roman"/>
    </w:rPr>
  </w:style>
  <w:style w:type="paragraph" w:customStyle="1" w:styleId="western">
    <w:name w:val="western"/>
    <w:basedOn w:val="a"/>
    <w:rsid w:val="002C3A27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2C3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2C3A27"/>
    <w:rPr>
      <w:rFonts w:ascii="Times New Roman" w:hAnsi="Times New Roman" w:cs="Times New Roman"/>
      <w:b/>
      <w:sz w:val="28"/>
      <w:szCs w:val="28"/>
    </w:rPr>
  </w:style>
  <w:style w:type="paragraph" w:styleId="a4">
    <w:name w:val="Normal (Web)"/>
    <w:aliases w:val="Знак"/>
    <w:basedOn w:val="a"/>
    <w:uiPriority w:val="99"/>
    <w:rsid w:val="002C3A27"/>
    <w:pPr>
      <w:spacing w:before="100" w:beforeAutospacing="1" w:after="119"/>
    </w:pPr>
  </w:style>
  <w:style w:type="paragraph" w:styleId="a5">
    <w:name w:val="header"/>
    <w:basedOn w:val="a"/>
    <w:link w:val="a6"/>
    <w:uiPriority w:val="99"/>
    <w:unhideWhenUsed/>
    <w:rsid w:val="00F031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3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3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3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7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</cp:revision>
  <cp:lastPrinted>2019-11-11T12:27:00Z</cp:lastPrinted>
  <dcterms:created xsi:type="dcterms:W3CDTF">2019-11-28T12:03:00Z</dcterms:created>
  <dcterms:modified xsi:type="dcterms:W3CDTF">2019-11-28T12:05:00Z</dcterms:modified>
</cp:coreProperties>
</file>